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EBF24" w14:textId="4256DB88" w:rsidR="00397953" w:rsidRDefault="005F593E" w:rsidP="00397953">
      <w:pPr>
        <w:jc w:val="center"/>
        <w:rPr>
          <w:rFonts w:ascii="Arial Narrow" w:hAnsi="Arial Narrow"/>
          <w:b/>
          <w:sz w:val="24"/>
          <w:szCs w:val="24"/>
        </w:rPr>
      </w:pPr>
      <w:r>
        <w:rPr>
          <w:rFonts w:ascii="Arial Narrow" w:hAnsi="Arial Narrow"/>
          <w:b/>
          <w:sz w:val="24"/>
          <w:szCs w:val="24"/>
        </w:rPr>
        <w:t>RESOLUCIÓ</w:t>
      </w:r>
      <w:r w:rsidR="00397953" w:rsidRPr="00FC2E21">
        <w:rPr>
          <w:rFonts w:ascii="Arial Narrow" w:hAnsi="Arial Narrow"/>
          <w:b/>
          <w:sz w:val="24"/>
          <w:szCs w:val="24"/>
        </w:rPr>
        <w:t xml:space="preserve">N No. </w:t>
      </w:r>
      <w:r w:rsidR="00596DA2">
        <w:rPr>
          <w:rFonts w:ascii="Arial Narrow" w:hAnsi="Arial Narrow"/>
          <w:b/>
          <w:sz w:val="24"/>
          <w:szCs w:val="24"/>
        </w:rPr>
        <w:t xml:space="preserve">    </w:t>
      </w:r>
      <w:r w:rsidR="00596DA2" w:rsidRPr="00596DA2">
        <w:rPr>
          <w:rFonts w:ascii="Arial Narrow" w:hAnsi="Arial Narrow"/>
          <w:b/>
          <w:sz w:val="24"/>
          <w:szCs w:val="24"/>
          <w:u w:val="single"/>
        </w:rPr>
        <w:t>065</w:t>
      </w:r>
      <w:r w:rsidR="00596DA2">
        <w:rPr>
          <w:rFonts w:ascii="Arial Narrow" w:hAnsi="Arial Narrow"/>
          <w:b/>
          <w:sz w:val="24"/>
          <w:szCs w:val="24"/>
          <w:u w:val="single"/>
        </w:rPr>
        <w:t xml:space="preserve">       </w:t>
      </w:r>
    </w:p>
    <w:p w14:paraId="1DA66E42" w14:textId="486845D1" w:rsidR="005F593E" w:rsidRDefault="005F593E" w:rsidP="00397953">
      <w:pPr>
        <w:jc w:val="center"/>
        <w:rPr>
          <w:rFonts w:ascii="Arial Narrow" w:hAnsi="Arial Narrow"/>
          <w:b/>
          <w:sz w:val="24"/>
          <w:szCs w:val="24"/>
        </w:rPr>
      </w:pPr>
      <w:proofErr w:type="gramStart"/>
      <w:r>
        <w:rPr>
          <w:rFonts w:ascii="Arial Narrow" w:hAnsi="Arial Narrow"/>
          <w:b/>
          <w:sz w:val="24"/>
          <w:szCs w:val="24"/>
        </w:rPr>
        <w:t>(</w:t>
      </w:r>
      <w:r w:rsidR="00596DA2">
        <w:rPr>
          <w:rFonts w:ascii="Arial Narrow" w:hAnsi="Arial Narrow"/>
          <w:b/>
          <w:sz w:val="24"/>
          <w:szCs w:val="24"/>
        </w:rPr>
        <w:t xml:space="preserve">  </w:t>
      </w:r>
      <w:proofErr w:type="gramEnd"/>
      <w:r w:rsidR="00596DA2">
        <w:rPr>
          <w:rFonts w:ascii="Arial Narrow" w:hAnsi="Arial Narrow"/>
          <w:b/>
          <w:sz w:val="24"/>
          <w:szCs w:val="24"/>
        </w:rPr>
        <w:t xml:space="preserve">  24 Junio 2016</w:t>
      </w:r>
      <w:r>
        <w:rPr>
          <w:rFonts w:ascii="Arial Narrow" w:hAnsi="Arial Narrow"/>
          <w:b/>
          <w:sz w:val="24"/>
          <w:szCs w:val="24"/>
        </w:rPr>
        <w:t xml:space="preserve">    )</w:t>
      </w:r>
    </w:p>
    <w:p w14:paraId="5D67A763" w14:textId="77777777" w:rsidR="00397953" w:rsidRDefault="00397953" w:rsidP="00397953">
      <w:pPr>
        <w:jc w:val="center"/>
        <w:rPr>
          <w:rFonts w:ascii="Arial Narrow" w:hAnsi="Arial Narrow"/>
          <w:b/>
          <w:sz w:val="24"/>
          <w:szCs w:val="24"/>
        </w:rPr>
      </w:pPr>
    </w:p>
    <w:p w14:paraId="6C8D5C9A" w14:textId="77777777" w:rsidR="00397953" w:rsidRPr="00AF38C1" w:rsidRDefault="00397953" w:rsidP="00397953">
      <w:pPr>
        <w:jc w:val="center"/>
        <w:rPr>
          <w:rFonts w:ascii="Tahoma" w:hAnsi="Tahoma" w:cs="Tahoma"/>
          <w:i/>
          <w:sz w:val="16"/>
          <w:szCs w:val="16"/>
          <w:u w:val="single"/>
        </w:rPr>
      </w:pPr>
      <w:r w:rsidRPr="00AF38C1">
        <w:rPr>
          <w:rFonts w:ascii="Arial Narrow" w:hAnsi="Arial Narrow"/>
          <w:i/>
          <w:sz w:val="24"/>
          <w:szCs w:val="24"/>
        </w:rPr>
        <w:t xml:space="preserve">“Por medio de la cual se establece </w:t>
      </w:r>
      <w:r w:rsidR="00AF38C1">
        <w:rPr>
          <w:rFonts w:ascii="Arial Narrow" w:hAnsi="Arial Narrow"/>
          <w:i/>
          <w:sz w:val="24"/>
          <w:szCs w:val="24"/>
        </w:rPr>
        <w:t>el m</w:t>
      </w:r>
      <w:r w:rsidRPr="00AF38C1">
        <w:rPr>
          <w:rFonts w:ascii="Arial Narrow" w:hAnsi="Arial Narrow"/>
          <w:i/>
          <w:sz w:val="24"/>
          <w:szCs w:val="24"/>
        </w:rPr>
        <w:t>a</w:t>
      </w:r>
      <w:r w:rsidR="00AF38C1">
        <w:rPr>
          <w:rFonts w:ascii="Arial Narrow" w:hAnsi="Arial Narrow"/>
          <w:i/>
          <w:sz w:val="24"/>
          <w:szCs w:val="24"/>
        </w:rPr>
        <w:t>nual específico de funciones y competencias l</w:t>
      </w:r>
      <w:r w:rsidRPr="00AF38C1">
        <w:rPr>
          <w:rFonts w:ascii="Arial Narrow" w:hAnsi="Arial Narrow"/>
          <w:i/>
          <w:sz w:val="24"/>
          <w:szCs w:val="24"/>
        </w:rPr>
        <w:t xml:space="preserve">aborales para los </w:t>
      </w:r>
      <w:bookmarkStart w:id="0" w:name="_GoBack"/>
      <w:bookmarkEnd w:id="0"/>
      <w:r w:rsidRPr="00AF38C1">
        <w:rPr>
          <w:rFonts w:ascii="Arial Narrow" w:hAnsi="Arial Narrow"/>
          <w:i/>
          <w:sz w:val="24"/>
          <w:szCs w:val="24"/>
        </w:rPr>
        <w:t>empleados de planta de personal del Sistema Estratégico de Transporte Público de Neiva S.A.S. – SETP TRANSFEDERAL S.A.S.”</w:t>
      </w:r>
      <w:r w:rsidRPr="00AF38C1">
        <w:rPr>
          <w:rFonts w:ascii="Tahoma" w:hAnsi="Tahoma" w:cs="Tahoma"/>
          <w:i/>
          <w:sz w:val="16"/>
          <w:szCs w:val="16"/>
          <w:u w:val="single"/>
        </w:rPr>
        <w:t xml:space="preserve">                                                                    </w:t>
      </w:r>
    </w:p>
    <w:p w14:paraId="06265F68" w14:textId="77777777" w:rsidR="00FC2E21" w:rsidRDefault="00FC2E21" w:rsidP="00E93A56">
      <w:pPr>
        <w:jc w:val="both"/>
        <w:rPr>
          <w:rFonts w:ascii="Arial Narrow" w:hAnsi="Arial Narrow"/>
          <w:sz w:val="24"/>
          <w:szCs w:val="24"/>
        </w:rPr>
      </w:pPr>
    </w:p>
    <w:p w14:paraId="0926DC25" w14:textId="77777777" w:rsidR="002E2B85" w:rsidRPr="00E93A56" w:rsidRDefault="002E2B85" w:rsidP="00397953">
      <w:pPr>
        <w:jc w:val="center"/>
        <w:rPr>
          <w:rFonts w:ascii="Arial Narrow" w:hAnsi="Arial Narrow"/>
          <w:sz w:val="24"/>
          <w:szCs w:val="24"/>
        </w:rPr>
      </w:pPr>
      <w:r w:rsidRPr="00E93A56">
        <w:rPr>
          <w:rFonts w:ascii="Arial Narrow" w:hAnsi="Arial Narrow"/>
          <w:sz w:val="24"/>
          <w:szCs w:val="24"/>
        </w:rPr>
        <w:t xml:space="preserve">El Gerente del Sistema Estratégico de Transporte Público de Neiva S.A.S. </w:t>
      </w:r>
      <w:r w:rsidR="00252E46">
        <w:rPr>
          <w:rFonts w:ascii="Arial Narrow" w:hAnsi="Arial Narrow"/>
          <w:sz w:val="24"/>
          <w:szCs w:val="24"/>
        </w:rPr>
        <w:t xml:space="preserve">– SETP </w:t>
      </w:r>
      <w:r w:rsidR="00252E46" w:rsidRPr="00E93A56">
        <w:rPr>
          <w:rFonts w:ascii="Arial Narrow" w:hAnsi="Arial Narrow"/>
          <w:sz w:val="24"/>
          <w:szCs w:val="24"/>
        </w:rPr>
        <w:t xml:space="preserve">TRANSFEDERAL </w:t>
      </w:r>
      <w:r w:rsidRPr="00E93A56">
        <w:rPr>
          <w:rFonts w:ascii="Arial Narrow" w:hAnsi="Arial Narrow"/>
          <w:sz w:val="24"/>
          <w:szCs w:val="24"/>
        </w:rPr>
        <w:t>S.A.S., en ejercicio de sus facultades constitucionales, legales, reglamentarias, y</w:t>
      </w:r>
    </w:p>
    <w:p w14:paraId="32D8363C" w14:textId="77777777" w:rsidR="002E2B85" w:rsidRPr="00E93A56" w:rsidRDefault="002E2B85" w:rsidP="00E93A56">
      <w:pPr>
        <w:jc w:val="both"/>
        <w:rPr>
          <w:rFonts w:ascii="Arial Narrow" w:hAnsi="Arial Narrow"/>
          <w:sz w:val="24"/>
          <w:szCs w:val="24"/>
        </w:rPr>
      </w:pPr>
    </w:p>
    <w:p w14:paraId="2BA55784" w14:textId="77777777" w:rsidR="002E2B85" w:rsidRPr="00E93A56" w:rsidRDefault="002E2B85" w:rsidP="00E93A56">
      <w:pPr>
        <w:jc w:val="center"/>
        <w:rPr>
          <w:rFonts w:ascii="Arial Narrow" w:hAnsi="Arial Narrow"/>
          <w:b/>
          <w:sz w:val="24"/>
          <w:szCs w:val="24"/>
        </w:rPr>
      </w:pPr>
      <w:r w:rsidRPr="00E93A56">
        <w:rPr>
          <w:rFonts w:ascii="Arial Narrow" w:hAnsi="Arial Narrow"/>
          <w:b/>
          <w:sz w:val="24"/>
          <w:szCs w:val="24"/>
        </w:rPr>
        <w:t>CONSIDERANDO</w:t>
      </w:r>
    </w:p>
    <w:p w14:paraId="011B33E1" w14:textId="77777777" w:rsidR="00E93A56" w:rsidRPr="00E93A56" w:rsidRDefault="00E93A56" w:rsidP="00E93A56">
      <w:pPr>
        <w:pStyle w:val="NormalWeb"/>
        <w:jc w:val="both"/>
        <w:rPr>
          <w:rFonts w:ascii="Arial Narrow" w:hAnsi="Arial Narrow"/>
          <w:color w:val="000000"/>
        </w:rPr>
      </w:pPr>
      <w:r w:rsidRPr="00E93A56">
        <w:rPr>
          <w:rFonts w:ascii="Arial Narrow" w:hAnsi="Arial Narrow"/>
          <w:color w:val="000000"/>
        </w:rPr>
        <w:t xml:space="preserve">Que el Municipio de Neiva se encuentra incluido dentro de la denominada locomotora “vivienda y ciudades amables” para la implementación del Sistema Estratégico de Transporte Público de conformidad con lo establecido en la Ley 1151 de 2007, </w:t>
      </w:r>
      <w:r w:rsidR="00AF38C1">
        <w:rPr>
          <w:rFonts w:ascii="Arial Narrow" w:hAnsi="Arial Narrow"/>
          <w:color w:val="000000"/>
        </w:rPr>
        <w:t xml:space="preserve">el </w:t>
      </w:r>
      <w:r w:rsidRPr="00E93A56">
        <w:rPr>
          <w:rFonts w:ascii="Arial Narrow" w:hAnsi="Arial Narrow"/>
          <w:color w:val="000000"/>
        </w:rPr>
        <w:t xml:space="preserve">Decreto 3422 de 2009 y </w:t>
      </w:r>
      <w:r w:rsidR="00AF38C1">
        <w:rPr>
          <w:rFonts w:ascii="Arial Narrow" w:hAnsi="Arial Narrow"/>
          <w:color w:val="000000"/>
        </w:rPr>
        <w:t xml:space="preserve">la </w:t>
      </w:r>
      <w:r w:rsidRPr="00E93A56">
        <w:rPr>
          <w:rFonts w:ascii="Arial Narrow" w:hAnsi="Arial Narrow"/>
          <w:color w:val="000000"/>
        </w:rPr>
        <w:t>Ley 1450 de 2011 Plan Nacional de Desarrollo 2010 - 2014 “Prosperidad para Todos”</w:t>
      </w:r>
      <w:r w:rsidR="00C759F0">
        <w:rPr>
          <w:rFonts w:ascii="Arial Narrow" w:hAnsi="Arial Narrow"/>
          <w:color w:val="000000"/>
        </w:rPr>
        <w:t xml:space="preserve">. </w:t>
      </w:r>
    </w:p>
    <w:p w14:paraId="0BA1F8D0" w14:textId="77777777" w:rsidR="00E93A56" w:rsidRPr="00E93A56" w:rsidRDefault="00E93A56" w:rsidP="00E93A56">
      <w:pPr>
        <w:pStyle w:val="NormalWeb"/>
        <w:jc w:val="both"/>
        <w:rPr>
          <w:rFonts w:ascii="Arial Narrow" w:hAnsi="Arial Narrow"/>
          <w:color w:val="000000"/>
        </w:rPr>
      </w:pPr>
      <w:r w:rsidRPr="00E93A56">
        <w:rPr>
          <w:rFonts w:ascii="Arial Narrow" w:hAnsi="Arial Narrow"/>
          <w:color w:val="000000"/>
        </w:rPr>
        <w:t>Que el Decreto 3422 de 2009 contempla la constitución de una entidad que asuma la función de Ente Gestor que tendrá como objeto principal el desarrollo del Sistema Estratégico de Transporte Público – SETP – del Municipio de Neiva, propendiendo por una movilidad segura, equitativa, integrada, eficiente, accesible y a</w:t>
      </w:r>
      <w:r w:rsidR="00AF38C1">
        <w:rPr>
          <w:rFonts w:ascii="Arial Narrow" w:hAnsi="Arial Narrow"/>
          <w:color w:val="000000"/>
        </w:rPr>
        <w:t>mbientalmente sostenible en el m</w:t>
      </w:r>
      <w:r w:rsidRPr="00E93A56">
        <w:rPr>
          <w:rFonts w:ascii="Arial Narrow" w:hAnsi="Arial Narrow"/>
          <w:color w:val="000000"/>
        </w:rPr>
        <w:t>unicipio de Neiva y su área de influencia.</w:t>
      </w:r>
    </w:p>
    <w:p w14:paraId="5FD2EE45" w14:textId="77777777" w:rsidR="00E93A56" w:rsidRPr="00E93A56" w:rsidRDefault="00E93A56" w:rsidP="00E93A56">
      <w:pPr>
        <w:pStyle w:val="NormalWeb"/>
        <w:jc w:val="both"/>
        <w:rPr>
          <w:rFonts w:ascii="Arial Narrow" w:hAnsi="Arial Narrow"/>
          <w:color w:val="000000"/>
        </w:rPr>
      </w:pPr>
      <w:r w:rsidRPr="00E93A56">
        <w:rPr>
          <w:rFonts w:ascii="Arial Narrow" w:hAnsi="Arial Narrow"/>
          <w:color w:val="000000"/>
        </w:rPr>
        <w:t>Que dentro de este contexto, es necesario conformar un ente gestor del orden municipal que sea titular del Sistema Estratégico de Transporte Público de Neiva, cuyo objeto principal sea el de encargarse de la construcción, planeación, promoción, organización, gestión, ejecución, ordenamiento, integración e implementación del Sistema Estratégico de Transporte Público – SETP – del Municipio de Neiva, así como el manejo de recursos de las entidades públicas participantes a través de un encargo fiduciario.</w:t>
      </w:r>
    </w:p>
    <w:p w14:paraId="3A0BC6F0" w14:textId="77777777" w:rsidR="00E93A56" w:rsidRPr="00E93A56" w:rsidRDefault="00E93A56" w:rsidP="00E93A56">
      <w:pPr>
        <w:pStyle w:val="NormalWeb"/>
        <w:jc w:val="both"/>
        <w:rPr>
          <w:rFonts w:ascii="Arial Narrow" w:hAnsi="Arial Narrow"/>
          <w:color w:val="000000"/>
        </w:rPr>
      </w:pPr>
      <w:r w:rsidRPr="00E93A56">
        <w:rPr>
          <w:rFonts w:ascii="Arial Narrow" w:hAnsi="Arial Narrow"/>
          <w:color w:val="000000"/>
        </w:rPr>
        <w:t>Que mediante Acuerdo Municipal No. 034 del 10 de agosto de 2013, el honorable Concejo Municipal, otorgó unas facultades “</w:t>
      </w:r>
      <w:r w:rsidRPr="00C759F0">
        <w:rPr>
          <w:rFonts w:ascii="Arial Narrow" w:hAnsi="Arial Narrow"/>
          <w:i/>
          <w:color w:val="000000"/>
        </w:rPr>
        <w:t>PRO TEMPORE AL ALCALDE MUNICIPAL PARA LA CREACIÓN Y PUESTA EN MARCHA DE UNA EMPRESA DEL ORDEN MUNICIPAL, QUE SERÁ TITULAR DEL ENTE GESTOR DEL SISTEMA ESTRATÉGICO DE TRANSPORTE PÚBLICO SETP DEL MUNICIPIO DE NEIVA Y CUYA NATURALEZA SERA LA DE UNA SOCIEDAD POR ACCIONES SIMPLIFICADA S.A.S.”</w:t>
      </w:r>
      <w:r w:rsidR="00AF38C1">
        <w:rPr>
          <w:rFonts w:ascii="Arial Narrow" w:hAnsi="Arial Narrow"/>
          <w:i/>
          <w:color w:val="000000"/>
        </w:rPr>
        <w:t>.</w:t>
      </w:r>
    </w:p>
    <w:p w14:paraId="70DBBCB3" w14:textId="77777777" w:rsidR="00A8073D" w:rsidRDefault="00AF38C1" w:rsidP="00A8073D">
      <w:pPr>
        <w:pStyle w:val="NormalWeb"/>
        <w:jc w:val="both"/>
        <w:rPr>
          <w:rFonts w:ascii="Arial Narrow" w:hAnsi="Arial Narrow"/>
          <w:color w:val="000000"/>
        </w:rPr>
      </w:pPr>
      <w:r>
        <w:rPr>
          <w:rFonts w:ascii="Arial Narrow" w:hAnsi="Arial Narrow"/>
          <w:color w:val="000000"/>
        </w:rPr>
        <w:t>Que mediante documento CONPES N</w:t>
      </w:r>
      <w:r w:rsidR="00E93A56" w:rsidRPr="00E93A56">
        <w:rPr>
          <w:rFonts w:ascii="Arial Narrow" w:hAnsi="Arial Narrow"/>
          <w:color w:val="000000"/>
        </w:rPr>
        <w:t>o. 3756 del 02 de agosto de 2013, el Consejo Nacional de Política Económica y Social declaró de importancia estratégica el proyecto del Sistema Estratégico de Transporte Público del Municipio de Neiva.</w:t>
      </w:r>
    </w:p>
    <w:p w14:paraId="700CCE4D" w14:textId="77777777" w:rsidR="00AE62C2" w:rsidRPr="0084296E" w:rsidRDefault="00AE62C2" w:rsidP="00AE62C2">
      <w:pPr>
        <w:pStyle w:val="Sinespaciado"/>
        <w:contextualSpacing/>
        <w:jc w:val="both"/>
        <w:rPr>
          <w:rFonts w:ascii="Arial Narrow" w:hAnsi="Arial Narrow" w:cs="Tahoma"/>
          <w:sz w:val="24"/>
        </w:rPr>
      </w:pPr>
      <w:r w:rsidRPr="0084296E">
        <w:rPr>
          <w:rFonts w:ascii="Arial Narrow" w:hAnsi="Arial Narrow" w:cs="Tahoma"/>
          <w:sz w:val="24"/>
        </w:rPr>
        <w:t>Que mediante Decreto No. 986 de septiembre 02 de 2013, se constituye la sociedad por acciones simplificada, SISTEMA ESTRATÉGICO DE TRANSPORTE PÚBLICO DE NEIVA S.A.S. - SETP TRANSFEDERAL S.A.S., entidad descentralizada del Municipio de Neiva.</w:t>
      </w:r>
    </w:p>
    <w:p w14:paraId="38E3253A" w14:textId="375EA597" w:rsidR="0002175D" w:rsidRPr="0084296E" w:rsidRDefault="0002175D" w:rsidP="00A97D25">
      <w:pPr>
        <w:pStyle w:val="NormalWeb"/>
        <w:jc w:val="both"/>
        <w:rPr>
          <w:rFonts w:ascii="Arial Narrow" w:hAnsi="Arial Narrow"/>
        </w:rPr>
      </w:pPr>
      <w:r w:rsidRPr="0084296E">
        <w:rPr>
          <w:rFonts w:ascii="Arial Narrow" w:hAnsi="Arial Narrow"/>
        </w:rPr>
        <w:lastRenderedPageBreak/>
        <w:t xml:space="preserve">Que </w:t>
      </w:r>
      <w:r w:rsidR="00A97D25" w:rsidRPr="0084296E">
        <w:rPr>
          <w:rFonts w:ascii="Arial Narrow" w:hAnsi="Arial Narrow"/>
        </w:rPr>
        <w:t xml:space="preserve">actualmente </w:t>
      </w:r>
      <w:r w:rsidRPr="0084296E">
        <w:rPr>
          <w:rFonts w:ascii="Arial Narrow" w:hAnsi="Arial Narrow"/>
        </w:rPr>
        <w:t>el SETP TRANSFEDERAL S.A.S. cuenta con un empleado de planta que ejerce las funciones de Gerencia, por lo que se hace necesario definir sus funciones y competencias.</w:t>
      </w:r>
    </w:p>
    <w:p w14:paraId="7D17E1D5" w14:textId="77777777" w:rsidR="00FC2E21" w:rsidRDefault="002E2B85" w:rsidP="00FC2E21">
      <w:pPr>
        <w:pStyle w:val="NormalWeb"/>
        <w:jc w:val="both"/>
        <w:rPr>
          <w:rFonts w:ascii="Arial Narrow" w:hAnsi="Arial Narrow"/>
        </w:rPr>
      </w:pPr>
      <w:r w:rsidRPr="00E93A56">
        <w:rPr>
          <w:rFonts w:ascii="Arial Narrow" w:hAnsi="Arial Narrow"/>
        </w:rPr>
        <w:t>Por lo anteriormente expuesto,</w:t>
      </w:r>
    </w:p>
    <w:p w14:paraId="183F9853" w14:textId="77777777" w:rsidR="002E2B85" w:rsidRPr="00E93A56" w:rsidRDefault="002E2B85" w:rsidP="00FC2E21">
      <w:pPr>
        <w:pStyle w:val="NormalWeb"/>
        <w:jc w:val="center"/>
        <w:rPr>
          <w:rFonts w:ascii="Arial Narrow" w:hAnsi="Arial Narrow"/>
          <w:b/>
        </w:rPr>
      </w:pPr>
      <w:r w:rsidRPr="00E93A56">
        <w:rPr>
          <w:rFonts w:ascii="Arial Narrow" w:hAnsi="Arial Narrow"/>
          <w:b/>
        </w:rPr>
        <w:t>RESUELVE</w:t>
      </w:r>
    </w:p>
    <w:p w14:paraId="0ACBC64B" w14:textId="77777777" w:rsidR="00BA0D39" w:rsidRPr="00E93A56" w:rsidRDefault="0002175D" w:rsidP="00E93A56">
      <w:pPr>
        <w:jc w:val="both"/>
        <w:rPr>
          <w:rFonts w:ascii="Arial Narrow" w:hAnsi="Arial Narrow"/>
          <w:sz w:val="24"/>
          <w:szCs w:val="24"/>
        </w:rPr>
      </w:pPr>
      <w:r>
        <w:rPr>
          <w:rFonts w:ascii="Arial Narrow" w:hAnsi="Arial Narrow"/>
          <w:b/>
          <w:sz w:val="24"/>
          <w:szCs w:val="24"/>
        </w:rPr>
        <w:t>ARTÍ</w:t>
      </w:r>
      <w:r w:rsidR="0039371B" w:rsidRPr="004971DD">
        <w:rPr>
          <w:rFonts w:ascii="Arial Narrow" w:hAnsi="Arial Narrow"/>
          <w:b/>
          <w:sz w:val="24"/>
          <w:szCs w:val="24"/>
        </w:rPr>
        <w:t>CULO PRIMERO</w:t>
      </w:r>
      <w:r w:rsidR="00973D00">
        <w:rPr>
          <w:rFonts w:ascii="Arial Narrow" w:hAnsi="Arial Narrow"/>
          <w:sz w:val="24"/>
          <w:szCs w:val="24"/>
        </w:rPr>
        <w:t xml:space="preserve">: </w:t>
      </w:r>
      <w:r>
        <w:rPr>
          <w:rFonts w:ascii="Arial Narrow" w:hAnsi="Arial Narrow"/>
          <w:sz w:val="24"/>
          <w:szCs w:val="24"/>
        </w:rPr>
        <w:t>Adopta</w:t>
      </w:r>
      <w:r w:rsidR="00973D00">
        <w:rPr>
          <w:rFonts w:ascii="Arial Narrow" w:hAnsi="Arial Narrow"/>
          <w:sz w:val="24"/>
          <w:szCs w:val="24"/>
        </w:rPr>
        <w:t>r</w:t>
      </w:r>
      <w:r>
        <w:rPr>
          <w:rFonts w:ascii="Arial Narrow" w:hAnsi="Arial Narrow"/>
          <w:sz w:val="24"/>
          <w:szCs w:val="24"/>
        </w:rPr>
        <w:t xml:space="preserve"> el m</w:t>
      </w:r>
      <w:r w:rsidR="0039371B" w:rsidRPr="00E93A56">
        <w:rPr>
          <w:rFonts w:ascii="Arial Narrow" w:hAnsi="Arial Narrow"/>
          <w:sz w:val="24"/>
          <w:szCs w:val="24"/>
        </w:rPr>
        <w:t>anua</w:t>
      </w:r>
      <w:r>
        <w:rPr>
          <w:rFonts w:ascii="Arial Narrow" w:hAnsi="Arial Narrow"/>
          <w:sz w:val="24"/>
          <w:szCs w:val="24"/>
        </w:rPr>
        <w:t>l específico de f</w:t>
      </w:r>
      <w:r w:rsidR="00613ABB">
        <w:rPr>
          <w:rFonts w:ascii="Arial Narrow" w:hAnsi="Arial Narrow"/>
          <w:sz w:val="24"/>
          <w:szCs w:val="24"/>
        </w:rPr>
        <w:t>unciones y de c</w:t>
      </w:r>
      <w:r>
        <w:rPr>
          <w:rFonts w:ascii="Arial Narrow" w:hAnsi="Arial Narrow"/>
          <w:sz w:val="24"/>
          <w:szCs w:val="24"/>
        </w:rPr>
        <w:t>ompetencias l</w:t>
      </w:r>
      <w:r w:rsidR="0039371B" w:rsidRPr="00E93A56">
        <w:rPr>
          <w:rFonts w:ascii="Arial Narrow" w:hAnsi="Arial Narrow"/>
          <w:sz w:val="24"/>
          <w:szCs w:val="24"/>
        </w:rPr>
        <w:t xml:space="preserve">aborales para los empleados de planta de personal del Sistema Estratégico de Transporte Público de Neiva S.A.S. </w:t>
      </w:r>
      <w:r w:rsidR="00C759F0">
        <w:rPr>
          <w:rFonts w:ascii="Arial Narrow" w:hAnsi="Arial Narrow"/>
          <w:sz w:val="24"/>
          <w:szCs w:val="24"/>
        </w:rPr>
        <w:t xml:space="preserve">– SETP </w:t>
      </w:r>
      <w:r w:rsidR="00C759F0" w:rsidRPr="00E93A56">
        <w:rPr>
          <w:rFonts w:ascii="Arial Narrow" w:hAnsi="Arial Narrow"/>
          <w:sz w:val="24"/>
          <w:szCs w:val="24"/>
        </w:rPr>
        <w:t>TRANSFEDERAL</w:t>
      </w:r>
      <w:r w:rsidR="0039371B" w:rsidRPr="00E93A56">
        <w:rPr>
          <w:rFonts w:ascii="Arial Narrow" w:hAnsi="Arial Narrow"/>
          <w:sz w:val="24"/>
          <w:szCs w:val="24"/>
        </w:rPr>
        <w:t xml:space="preserve"> S.A.S., cuyas funciones deberán ser cumplidas por los funcionarios con criterios de eficiencia y eficacia en orden al logro de la misión, objetivos y funciones que la ley y los reglamentos señalen.</w:t>
      </w:r>
    </w:p>
    <w:p w14:paraId="4682F4AD" w14:textId="77777777" w:rsidR="00BA0D39" w:rsidRPr="00E93A56" w:rsidRDefault="00BA0D39" w:rsidP="00E93A56">
      <w:pPr>
        <w:jc w:val="both"/>
        <w:rPr>
          <w:rFonts w:ascii="Arial Narrow" w:hAnsi="Arial Narrow"/>
          <w:sz w:val="24"/>
          <w:szCs w:val="24"/>
        </w:rPr>
      </w:pPr>
    </w:p>
    <w:p w14:paraId="28F16AFD" w14:textId="77777777" w:rsidR="00BA0D39" w:rsidRPr="004971DD" w:rsidRDefault="0002175D" w:rsidP="00666A61">
      <w:pPr>
        <w:jc w:val="center"/>
        <w:rPr>
          <w:rFonts w:ascii="Arial Narrow" w:hAnsi="Arial Narrow"/>
          <w:b/>
          <w:sz w:val="24"/>
          <w:szCs w:val="24"/>
        </w:rPr>
      </w:pPr>
      <w:r>
        <w:rPr>
          <w:rFonts w:ascii="Arial Narrow" w:hAnsi="Arial Narrow"/>
          <w:b/>
          <w:sz w:val="24"/>
          <w:szCs w:val="24"/>
        </w:rPr>
        <w:t>MANUAL ESPECÍ</w:t>
      </w:r>
      <w:r w:rsidR="00BA0D39" w:rsidRPr="004971DD">
        <w:rPr>
          <w:rFonts w:ascii="Arial Narrow" w:hAnsi="Arial Narrow"/>
          <w:b/>
          <w:sz w:val="24"/>
          <w:szCs w:val="24"/>
        </w:rPr>
        <w:t>FICO DE FUNCIONES Y DE COMPETENCIAS LABORALES</w:t>
      </w:r>
    </w:p>
    <w:p w14:paraId="50A23317" w14:textId="77777777" w:rsidR="00BA0D39" w:rsidRPr="00E93A56" w:rsidRDefault="00BA0D39" w:rsidP="00E93A56">
      <w:pPr>
        <w:jc w:val="both"/>
        <w:rPr>
          <w:rFonts w:ascii="Arial Narrow" w:hAnsi="Arial Narrow"/>
          <w:sz w:val="24"/>
          <w:szCs w:val="24"/>
        </w:rPr>
      </w:pPr>
    </w:p>
    <w:p w14:paraId="798EE89F" w14:textId="77777777" w:rsidR="00BA0D39" w:rsidRPr="00E93A56" w:rsidRDefault="0002175D" w:rsidP="00666A61">
      <w:pPr>
        <w:pStyle w:val="Prrafodelista"/>
        <w:numPr>
          <w:ilvl w:val="0"/>
          <w:numId w:val="14"/>
        </w:numPr>
        <w:jc w:val="center"/>
        <w:rPr>
          <w:rFonts w:ascii="Arial Narrow" w:hAnsi="Arial Narrow"/>
          <w:b/>
          <w:sz w:val="24"/>
          <w:szCs w:val="24"/>
        </w:rPr>
      </w:pPr>
      <w:r>
        <w:rPr>
          <w:rFonts w:ascii="Arial Narrow" w:hAnsi="Arial Narrow"/>
          <w:b/>
          <w:sz w:val="24"/>
          <w:szCs w:val="24"/>
        </w:rPr>
        <w:t>IDENTIFICACIÓ</w:t>
      </w:r>
      <w:r w:rsidR="008C1866" w:rsidRPr="00E93A56">
        <w:rPr>
          <w:rFonts w:ascii="Arial Narrow" w:hAnsi="Arial Narrow"/>
          <w:b/>
          <w:sz w:val="24"/>
          <w:szCs w:val="24"/>
        </w:rPr>
        <w:t>N DEL EMPLEO</w:t>
      </w:r>
    </w:p>
    <w:tbl>
      <w:tblPr>
        <w:tblStyle w:val="Tablaconcuadrcula"/>
        <w:tblW w:w="0" w:type="auto"/>
        <w:tblLook w:val="04A0" w:firstRow="1" w:lastRow="0" w:firstColumn="1" w:lastColumn="0" w:noHBand="0" w:noVBand="1"/>
      </w:tblPr>
      <w:tblGrid>
        <w:gridCol w:w="5035"/>
        <w:gridCol w:w="5035"/>
      </w:tblGrid>
      <w:tr w:rsidR="00891E2A" w14:paraId="646E05A4" w14:textId="77777777" w:rsidTr="00891E2A">
        <w:tc>
          <w:tcPr>
            <w:tcW w:w="5035" w:type="dxa"/>
          </w:tcPr>
          <w:p w14:paraId="7A7F11D8" w14:textId="77777777" w:rsidR="00891E2A" w:rsidRPr="0002175D" w:rsidRDefault="00891E2A" w:rsidP="0002175D">
            <w:pPr>
              <w:rPr>
                <w:rFonts w:ascii="Arial Narrow" w:hAnsi="Arial Narrow"/>
                <w:b/>
                <w:sz w:val="24"/>
                <w:szCs w:val="24"/>
              </w:rPr>
            </w:pPr>
            <w:r w:rsidRPr="0002175D">
              <w:rPr>
                <w:rFonts w:ascii="Arial Narrow" w:hAnsi="Arial Narrow"/>
                <w:b/>
                <w:sz w:val="24"/>
                <w:szCs w:val="24"/>
              </w:rPr>
              <w:t>Nivel</w:t>
            </w:r>
          </w:p>
        </w:tc>
        <w:tc>
          <w:tcPr>
            <w:tcW w:w="5035" w:type="dxa"/>
          </w:tcPr>
          <w:p w14:paraId="77DC95DC" w14:textId="77777777" w:rsidR="00891E2A" w:rsidRPr="0002175D" w:rsidRDefault="00891E2A" w:rsidP="0002175D">
            <w:pPr>
              <w:jc w:val="center"/>
              <w:rPr>
                <w:rFonts w:ascii="Arial Narrow" w:hAnsi="Arial Narrow"/>
                <w:sz w:val="24"/>
                <w:szCs w:val="24"/>
              </w:rPr>
            </w:pPr>
            <w:r w:rsidRPr="0002175D">
              <w:rPr>
                <w:rFonts w:ascii="Arial Narrow" w:hAnsi="Arial Narrow"/>
                <w:sz w:val="24"/>
                <w:szCs w:val="24"/>
              </w:rPr>
              <w:t>Directivo</w:t>
            </w:r>
          </w:p>
        </w:tc>
      </w:tr>
      <w:tr w:rsidR="00891E2A" w14:paraId="1A19AE8D" w14:textId="77777777" w:rsidTr="00891E2A">
        <w:tc>
          <w:tcPr>
            <w:tcW w:w="5035" w:type="dxa"/>
          </w:tcPr>
          <w:p w14:paraId="6BDB53FF" w14:textId="77777777" w:rsidR="00891E2A" w:rsidRPr="0002175D" w:rsidRDefault="00891E2A" w:rsidP="00E93A56">
            <w:pPr>
              <w:jc w:val="both"/>
              <w:rPr>
                <w:rFonts w:ascii="Arial Narrow" w:hAnsi="Arial Narrow"/>
                <w:b/>
                <w:sz w:val="24"/>
                <w:szCs w:val="24"/>
              </w:rPr>
            </w:pPr>
            <w:r w:rsidRPr="0002175D">
              <w:rPr>
                <w:rFonts w:ascii="Arial Narrow" w:hAnsi="Arial Narrow"/>
                <w:b/>
                <w:sz w:val="24"/>
                <w:szCs w:val="24"/>
              </w:rPr>
              <w:t>Denominación del Empleo</w:t>
            </w:r>
          </w:p>
        </w:tc>
        <w:tc>
          <w:tcPr>
            <w:tcW w:w="5035" w:type="dxa"/>
          </w:tcPr>
          <w:p w14:paraId="58323B4C" w14:textId="77777777" w:rsidR="00891E2A" w:rsidRDefault="00891E2A" w:rsidP="004971DD">
            <w:pPr>
              <w:jc w:val="center"/>
              <w:rPr>
                <w:rFonts w:ascii="Arial Narrow" w:hAnsi="Arial Narrow"/>
                <w:sz w:val="24"/>
                <w:szCs w:val="24"/>
              </w:rPr>
            </w:pPr>
            <w:r w:rsidRPr="00E93A56">
              <w:rPr>
                <w:rFonts w:ascii="Arial Narrow" w:hAnsi="Arial Narrow"/>
                <w:sz w:val="24"/>
                <w:szCs w:val="24"/>
              </w:rPr>
              <w:t>Gerente</w:t>
            </w:r>
          </w:p>
        </w:tc>
      </w:tr>
      <w:tr w:rsidR="00891E2A" w14:paraId="4A893786" w14:textId="77777777" w:rsidTr="00891E2A">
        <w:tc>
          <w:tcPr>
            <w:tcW w:w="5035" w:type="dxa"/>
          </w:tcPr>
          <w:p w14:paraId="664A05D3" w14:textId="77777777" w:rsidR="00891E2A" w:rsidRPr="0002175D" w:rsidRDefault="00891E2A" w:rsidP="00E93A56">
            <w:pPr>
              <w:jc w:val="both"/>
              <w:rPr>
                <w:rFonts w:ascii="Arial Narrow" w:hAnsi="Arial Narrow"/>
                <w:b/>
                <w:sz w:val="24"/>
                <w:szCs w:val="24"/>
              </w:rPr>
            </w:pPr>
            <w:r w:rsidRPr="0002175D">
              <w:rPr>
                <w:rFonts w:ascii="Arial Narrow" w:hAnsi="Arial Narrow"/>
                <w:b/>
                <w:sz w:val="24"/>
                <w:szCs w:val="24"/>
              </w:rPr>
              <w:t>Código</w:t>
            </w:r>
          </w:p>
        </w:tc>
        <w:tc>
          <w:tcPr>
            <w:tcW w:w="5035" w:type="dxa"/>
          </w:tcPr>
          <w:p w14:paraId="40CE6F1B" w14:textId="71A23C1A" w:rsidR="00891E2A" w:rsidRDefault="002E4DFE" w:rsidP="004971DD">
            <w:pPr>
              <w:jc w:val="center"/>
              <w:rPr>
                <w:rFonts w:ascii="Arial Narrow" w:hAnsi="Arial Narrow"/>
                <w:sz w:val="24"/>
                <w:szCs w:val="24"/>
              </w:rPr>
            </w:pPr>
            <w:r>
              <w:rPr>
                <w:rFonts w:ascii="Arial Narrow" w:hAnsi="Arial Narrow"/>
                <w:sz w:val="24"/>
                <w:szCs w:val="24"/>
              </w:rPr>
              <w:t>N.A.</w:t>
            </w:r>
          </w:p>
        </w:tc>
      </w:tr>
      <w:tr w:rsidR="00891E2A" w14:paraId="467653CD" w14:textId="77777777" w:rsidTr="00891E2A">
        <w:tc>
          <w:tcPr>
            <w:tcW w:w="5035" w:type="dxa"/>
          </w:tcPr>
          <w:p w14:paraId="0D23EBEB" w14:textId="77777777" w:rsidR="00891E2A" w:rsidRPr="0002175D" w:rsidRDefault="00891E2A" w:rsidP="00E93A56">
            <w:pPr>
              <w:jc w:val="both"/>
              <w:rPr>
                <w:rFonts w:ascii="Arial Narrow" w:hAnsi="Arial Narrow"/>
                <w:b/>
                <w:sz w:val="24"/>
                <w:szCs w:val="24"/>
              </w:rPr>
            </w:pPr>
            <w:r w:rsidRPr="0002175D">
              <w:rPr>
                <w:rFonts w:ascii="Arial Narrow" w:hAnsi="Arial Narrow"/>
                <w:b/>
                <w:sz w:val="24"/>
                <w:szCs w:val="24"/>
              </w:rPr>
              <w:t>Grado</w:t>
            </w:r>
          </w:p>
        </w:tc>
        <w:tc>
          <w:tcPr>
            <w:tcW w:w="5035" w:type="dxa"/>
          </w:tcPr>
          <w:p w14:paraId="361E60DA" w14:textId="394D003B" w:rsidR="00891E2A" w:rsidRDefault="002E4DFE" w:rsidP="004971DD">
            <w:pPr>
              <w:jc w:val="center"/>
              <w:rPr>
                <w:rFonts w:ascii="Arial Narrow" w:hAnsi="Arial Narrow"/>
                <w:sz w:val="24"/>
                <w:szCs w:val="24"/>
              </w:rPr>
            </w:pPr>
            <w:r>
              <w:rPr>
                <w:rFonts w:ascii="Arial Narrow" w:hAnsi="Arial Narrow"/>
                <w:sz w:val="24"/>
                <w:szCs w:val="24"/>
              </w:rPr>
              <w:t>N.A.</w:t>
            </w:r>
          </w:p>
        </w:tc>
      </w:tr>
      <w:tr w:rsidR="00891E2A" w14:paraId="71472E23" w14:textId="77777777" w:rsidTr="00891E2A">
        <w:tc>
          <w:tcPr>
            <w:tcW w:w="5035" w:type="dxa"/>
          </w:tcPr>
          <w:p w14:paraId="4479B9B0" w14:textId="77777777" w:rsidR="00891E2A" w:rsidRPr="0002175D" w:rsidRDefault="00891E2A" w:rsidP="00E93A56">
            <w:pPr>
              <w:jc w:val="both"/>
              <w:rPr>
                <w:rFonts w:ascii="Arial Narrow" w:hAnsi="Arial Narrow"/>
                <w:b/>
                <w:sz w:val="24"/>
                <w:szCs w:val="24"/>
              </w:rPr>
            </w:pPr>
            <w:r w:rsidRPr="0002175D">
              <w:rPr>
                <w:rFonts w:ascii="Arial Narrow" w:hAnsi="Arial Narrow"/>
                <w:b/>
                <w:sz w:val="24"/>
                <w:szCs w:val="24"/>
              </w:rPr>
              <w:t>Número de Cargos</w:t>
            </w:r>
          </w:p>
        </w:tc>
        <w:tc>
          <w:tcPr>
            <w:tcW w:w="5035" w:type="dxa"/>
          </w:tcPr>
          <w:p w14:paraId="0CD56317" w14:textId="77777777" w:rsidR="00891E2A" w:rsidRDefault="004971DD" w:rsidP="004971DD">
            <w:pPr>
              <w:jc w:val="center"/>
              <w:rPr>
                <w:rFonts w:ascii="Arial Narrow" w:hAnsi="Arial Narrow"/>
                <w:sz w:val="24"/>
                <w:szCs w:val="24"/>
              </w:rPr>
            </w:pPr>
            <w:r w:rsidRPr="00E93A56">
              <w:rPr>
                <w:rFonts w:ascii="Arial Narrow" w:hAnsi="Arial Narrow"/>
                <w:sz w:val="24"/>
                <w:szCs w:val="24"/>
              </w:rPr>
              <w:t>Uno (1)</w:t>
            </w:r>
          </w:p>
        </w:tc>
      </w:tr>
      <w:tr w:rsidR="00891E2A" w14:paraId="54857278" w14:textId="77777777" w:rsidTr="00891E2A">
        <w:tc>
          <w:tcPr>
            <w:tcW w:w="5035" w:type="dxa"/>
          </w:tcPr>
          <w:p w14:paraId="52C1EB2D" w14:textId="77777777" w:rsidR="00891E2A" w:rsidRPr="0002175D" w:rsidRDefault="00891E2A" w:rsidP="00E93A56">
            <w:pPr>
              <w:jc w:val="both"/>
              <w:rPr>
                <w:rFonts w:ascii="Arial Narrow" w:hAnsi="Arial Narrow"/>
                <w:b/>
                <w:sz w:val="24"/>
                <w:szCs w:val="24"/>
              </w:rPr>
            </w:pPr>
            <w:r w:rsidRPr="0002175D">
              <w:rPr>
                <w:rFonts w:ascii="Arial Narrow" w:hAnsi="Arial Narrow"/>
                <w:b/>
                <w:sz w:val="24"/>
                <w:szCs w:val="24"/>
              </w:rPr>
              <w:t>Dependencia</w:t>
            </w:r>
          </w:p>
        </w:tc>
        <w:tc>
          <w:tcPr>
            <w:tcW w:w="5035" w:type="dxa"/>
          </w:tcPr>
          <w:p w14:paraId="7467FDED" w14:textId="77777777" w:rsidR="00891E2A" w:rsidRDefault="004971DD" w:rsidP="004971DD">
            <w:pPr>
              <w:jc w:val="center"/>
              <w:rPr>
                <w:rFonts w:ascii="Arial Narrow" w:hAnsi="Arial Narrow"/>
                <w:sz w:val="24"/>
                <w:szCs w:val="24"/>
              </w:rPr>
            </w:pPr>
            <w:r w:rsidRPr="00E93A56">
              <w:rPr>
                <w:rFonts w:ascii="Arial Narrow" w:hAnsi="Arial Narrow"/>
                <w:sz w:val="24"/>
                <w:szCs w:val="24"/>
              </w:rPr>
              <w:t>Despacho del Gerente</w:t>
            </w:r>
          </w:p>
        </w:tc>
      </w:tr>
      <w:tr w:rsidR="00891E2A" w14:paraId="50352418" w14:textId="77777777" w:rsidTr="00891E2A">
        <w:tc>
          <w:tcPr>
            <w:tcW w:w="5035" w:type="dxa"/>
          </w:tcPr>
          <w:p w14:paraId="1E854BB9" w14:textId="77777777" w:rsidR="00891E2A" w:rsidRPr="0002175D" w:rsidRDefault="00891E2A" w:rsidP="00E93A56">
            <w:pPr>
              <w:jc w:val="both"/>
              <w:rPr>
                <w:rFonts w:ascii="Arial Narrow" w:hAnsi="Arial Narrow"/>
                <w:b/>
                <w:sz w:val="24"/>
                <w:szCs w:val="24"/>
              </w:rPr>
            </w:pPr>
            <w:r w:rsidRPr="0002175D">
              <w:rPr>
                <w:rFonts w:ascii="Arial Narrow" w:hAnsi="Arial Narrow"/>
                <w:b/>
                <w:sz w:val="24"/>
                <w:szCs w:val="24"/>
              </w:rPr>
              <w:t>Cargo del Jefe Inmediato</w:t>
            </w:r>
          </w:p>
        </w:tc>
        <w:tc>
          <w:tcPr>
            <w:tcW w:w="5035" w:type="dxa"/>
          </w:tcPr>
          <w:p w14:paraId="7AB6C1C9" w14:textId="3AE36761" w:rsidR="00891E2A" w:rsidRDefault="002E4DFE" w:rsidP="004971DD">
            <w:pPr>
              <w:jc w:val="center"/>
              <w:rPr>
                <w:rFonts w:ascii="Arial Narrow" w:hAnsi="Arial Narrow"/>
                <w:sz w:val="24"/>
                <w:szCs w:val="24"/>
              </w:rPr>
            </w:pPr>
            <w:r>
              <w:rPr>
                <w:rFonts w:ascii="Arial Narrow" w:hAnsi="Arial Narrow"/>
                <w:sz w:val="24"/>
                <w:szCs w:val="24"/>
              </w:rPr>
              <w:t>N.</w:t>
            </w:r>
            <w:r w:rsidR="0070746E">
              <w:rPr>
                <w:rFonts w:ascii="Arial Narrow" w:hAnsi="Arial Narrow"/>
                <w:sz w:val="24"/>
                <w:szCs w:val="24"/>
              </w:rPr>
              <w:t>A</w:t>
            </w:r>
            <w:r>
              <w:rPr>
                <w:rFonts w:ascii="Arial Narrow" w:hAnsi="Arial Narrow"/>
                <w:sz w:val="24"/>
                <w:szCs w:val="24"/>
              </w:rPr>
              <w:t>.</w:t>
            </w:r>
          </w:p>
        </w:tc>
      </w:tr>
    </w:tbl>
    <w:p w14:paraId="21B69219" w14:textId="77777777" w:rsidR="008C1866" w:rsidRPr="00E93A56" w:rsidRDefault="008C1866" w:rsidP="00E93A56">
      <w:pPr>
        <w:jc w:val="both"/>
        <w:rPr>
          <w:rFonts w:ascii="Arial Narrow" w:hAnsi="Arial Narrow"/>
          <w:sz w:val="24"/>
          <w:szCs w:val="24"/>
        </w:rPr>
      </w:pPr>
    </w:p>
    <w:p w14:paraId="740F99B4" w14:textId="77777777" w:rsidR="008C1866" w:rsidRPr="00E93A56" w:rsidRDefault="0002175D" w:rsidP="00666A61">
      <w:pPr>
        <w:pStyle w:val="Prrafodelista"/>
        <w:numPr>
          <w:ilvl w:val="0"/>
          <w:numId w:val="14"/>
        </w:numPr>
        <w:jc w:val="center"/>
        <w:rPr>
          <w:rFonts w:ascii="Arial Narrow" w:hAnsi="Arial Narrow"/>
          <w:b/>
          <w:sz w:val="24"/>
          <w:szCs w:val="24"/>
        </w:rPr>
      </w:pPr>
      <w:r>
        <w:rPr>
          <w:rFonts w:ascii="Arial Narrow" w:hAnsi="Arial Narrow"/>
          <w:b/>
          <w:sz w:val="24"/>
          <w:szCs w:val="24"/>
        </w:rPr>
        <w:t>PROPÓ</w:t>
      </w:r>
      <w:r w:rsidR="008C1866" w:rsidRPr="00E93A56">
        <w:rPr>
          <w:rFonts w:ascii="Arial Narrow" w:hAnsi="Arial Narrow"/>
          <w:b/>
          <w:sz w:val="24"/>
          <w:szCs w:val="24"/>
        </w:rPr>
        <w:t>SITO PRINCIPAL</w:t>
      </w:r>
    </w:p>
    <w:p w14:paraId="15887951" w14:textId="77777777" w:rsidR="00A9100E" w:rsidRPr="00E93A56" w:rsidRDefault="00A9100E" w:rsidP="00E93A56">
      <w:pPr>
        <w:jc w:val="both"/>
        <w:rPr>
          <w:rFonts w:ascii="Arial Narrow" w:hAnsi="Arial Narrow"/>
          <w:b/>
          <w:sz w:val="24"/>
          <w:szCs w:val="24"/>
        </w:rPr>
      </w:pPr>
    </w:p>
    <w:p w14:paraId="2FA2D3B2" w14:textId="77777777" w:rsidR="005B75C2" w:rsidRPr="00E93A56" w:rsidRDefault="008C1866" w:rsidP="00E93A56">
      <w:pPr>
        <w:jc w:val="both"/>
        <w:rPr>
          <w:rFonts w:ascii="Arial Narrow" w:hAnsi="Arial Narrow"/>
          <w:sz w:val="24"/>
          <w:szCs w:val="24"/>
        </w:rPr>
      </w:pPr>
      <w:r w:rsidRPr="00E93A56">
        <w:rPr>
          <w:rFonts w:ascii="Arial Narrow" w:hAnsi="Arial Narrow"/>
          <w:sz w:val="24"/>
          <w:szCs w:val="24"/>
        </w:rPr>
        <w:t xml:space="preserve">Dirigir, coordinar y controlar las políticas administrativas y financieras del Ente Gestor encargado de adelantar </w:t>
      </w:r>
      <w:r w:rsidR="00E9263D" w:rsidRPr="00E93A56">
        <w:rPr>
          <w:rFonts w:ascii="Arial Narrow" w:hAnsi="Arial Narrow"/>
          <w:sz w:val="24"/>
          <w:szCs w:val="24"/>
        </w:rPr>
        <w:t xml:space="preserve">la gestión, organización e implementación del Sistema Estratégico de Transporte Público de Neiva S.A.S. </w:t>
      </w:r>
      <w:r w:rsidR="00C759F0" w:rsidRPr="00E93A56">
        <w:rPr>
          <w:rFonts w:ascii="Arial Narrow" w:hAnsi="Arial Narrow"/>
          <w:sz w:val="24"/>
          <w:szCs w:val="24"/>
        </w:rPr>
        <w:t xml:space="preserve">TRANSFEDERAL </w:t>
      </w:r>
      <w:r w:rsidR="00E9263D" w:rsidRPr="00E93A56">
        <w:rPr>
          <w:rFonts w:ascii="Arial Narrow" w:hAnsi="Arial Narrow"/>
          <w:sz w:val="24"/>
          <w:szCs w:val="24"/>
        </w:rPr>
        <w:t>S.A.S., en las condiciones que señalen las normas vigentes, las autoridades competentes y sus propios estatutos.</w:t>
      </w:r>
    </w:p>
    <w:p w14:paraId="14A02125" w14:textId="77777777" w:rsidR="005B75C2" w:rsidRPr="00E93A56" w:rsidRDefault="005B75C2" w:rsidP="00E93A56">
      <w:pPr>
        <w:jc w:val="both"/>
        <w:rPr>
          <w:rFonts w:ascii="Arial Narrow" w:hAnsi="Arial Narrow"/>
          <w:sz w:val="24"/>
          <w:szCs w:val="24"/>
        </w:rPr>
      </w:pPr>
    </w:p>
    <w:p w14:paraId="5E2434DF" w14:textId="77777777" w:rsidR="006B7673" w:rsidRPr="00FC2E21" w:rsidRDefault="00933F21" w:rsidP="00FC2E21">
      <w:pPr>
        <w:pStyle w:val="Prrafodelista"/>
        <w:numPr>
          <w:ilvl w:val="0"/>
          <w:numId w:val="14"/>
        </w:numPr>
        <w:jc w:val="center"/>
        <w:rPr>
          <w:rFonts w:ascii="Arial Narrow" w:hAnsi="Arial Narrow"/>
          <w:sz w:val="24"/>
          <w:szCs w:val="24"/>
        </w:rPr>
      </w:pPr>
      <w:r>
        <w:rPr>
          <w:rFonts w:ascii="Arial Narrow" w:hAnsi="Arial Narrow"/>
          <w:b/>
          <w:sz w:val="24"/>
          <w:szCs w:val="24"/>
        </w:rPr>
        <w:t>DESCRIPCIÓ</w:t>
      </w:r>
      <w:r w:rsidR="005B75C2" w:rsidRPr="00FC2E21">
        <w:rPr>
          <w:rFonts w:ascii="Arial Narrow" w:hAnsi="Arial Narrow"/>
          <w:b/>
          <w:sz w:val="24"/>
          <w:szCs w:val="24"/>
        </w:rPr>
        <w:t>N DE FUNCIONES ESENCIALES</w:t>
      </w:r>
    </w:p>
    <w:p w14:paraId="2E0D4433" w14:textId="77777777" w:rsidR="006B7673" w:rsidRPr="00E93A56" w:rsidRDefault="006B7673" w:rsidP="00E93A56">
      <w:pPr>
        <w:jc w:val="both"/>
        <w:rPr>
          <w:rFonts w:ascii="Arial Narrow" w:hAnsi="Arial Narrow"/>
          <w:sz w:val="24"/>
          <w:szCs w:val="24"/>
        </w:rPr>
      </w:pPr>
    </w:p>
    <w:p w14:paraId="4DFE35AA"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Celebrar y ejecutar a nombre de la sociedad, todos los actos y contratos relacionados directamente con el objeto social o que se relacionen directamente con la existencia y el funcionamiento de la sociedad. Cuando el contrato o convenio supere los 500 salarios mínimos legales vigentes, requerirá autorización de la Junta Directiva.</w:t>
      </w:r>
    </w:p>
    <w:p w14:paraId="2C5D8C22"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Representar a la Sociedad frente a los accionistas, ante terceros y ante toda suerte de autoridades administrativas o jurisdiccionales, dentro de estrados o por fuera de ellos.</w:t>
      </w:r>
    </w:p>
    <w:p w14:paraId="1BD5B1DF"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Constituir para propósitos concretos, los apoderados especiales que considere necesarios para representar judicial o extrajudicialmente a la sociedad</w:t>
      </w:r>
      <w:r w:rsidR="000D0D58">
        <w:rPr>
          <w:rFonts w:ascii="Arial Narrow" w:hAnsi="Arial Narrow"/>
          <w:sz w:val="24"/>
          <w:szCs w:val="24"/>
        </w:rPr>
        <w:t>.</w:t>
      </w:r>
    </w:p>
    <w:p w14:paraId="7015705B"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lastRenderedPageBreak/>
        <w:t>Autorizar con su firma todos los documentos públicos o privados que deban otorgarse para el desarrollo de las actividades o en interés de la sociedad.</w:t>
      </w:r>
    </w:p>
    <w:p w14:paraId="018443AE"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 xml:space="preserve"> Tomar todas las medidas tendientes a conservar los activos sociales</w:t>
      </w:r>
      <w:r w:rsidR="000D0D58">
        <w:rPr>
          <w:rFonts w:ascii="Arial Narrow" w:hAnsi="Arial Narrow"/>
          <w:sz w:val="24"/>
          <w:szCs w:val="24"/>
        </w:rPr>
        <w:t>.</w:t>
      </w:r>
    </w:p>
    <w:p w14:paraId="4A251DFC" w14:textId="77777777" w:rsidR="006B7673" w:rsidRPr="00E93A56" w:rsidRDefault="003A49A6" w:rsidP="00E93A56">
      <w:pPr>
        <w:pStyle w:val="Prrafodelista"/>
        <w:numPr>
          <w:ilvl w:val="0"/>
          <w:numId w:val="16"/>
        </w:numPr>
        <w:spacing w:after="160" w:line="259" w:lineRule="auto"/>
        <w:jc w:val="both"/>
        <w:rPr>
          <w:rFonts w:ascii="Arial Narrow" w:hAnsi="Arial Narrow"/>
          <w:sz w:val="24"/>
          <w:szCs w:val="24"/>
        </w:rPr>
      </w:pPr>
      <w:r>
        <w:rPr>
          <w:rFonts w:ascii="Arial Narrow" w:hAnsi="Arial Narrow"/>
          <w:sz w:val="24"/>
          <w:szCs w:val="24"/>
        </w:rPr>
        <w:t>Cuidar</w:t>
      </w:r>
      <w:r w:rsidR="006B7673" w:rsidRPr="00E93A56">
        <w:rPr>
          <w:rFonts w:ascii="Arial Narrow" w:hAnsi="Arial Narrow"/>
          <w:sz w:val="24"/>
          <w:szCs w:val="24"/>
        </w:rPr>
        <w:t xml:space="preserve"> la recaudación e inversiones de los fondos sociales</w:t>
      </w:r>
      <w:r w:rsidR="000D0D58">
        <w:rPr>
          <w:rFonts w:ascii="Arial Narrow" w:hAnsi="Arial Narrow"/>
          <w:sz w:val="24"/>
          <w:szCs w:val="24"/>
        </w:rPr>
        <w:t>.</w:t>
      </w:r>
    </w:p>
    <w:p w14:paraId="0CFC3A19"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Organizar adecuadamente los sistemas requeridos para la contabilización, pagos, y demás operaciones de la sociedad</w:t>
      </w:r>
      <w:r w:rsidR="000D0D58">
        <w:rPr>
          <w:rFonts w:ascii="Arial Narrow" w:hAnsi="Arial Narrow"/>
          <w:sz w:val="24"/>
          <w:szCs w:val="24"/>
        </w:rPr>
        <w:t>.</w:t>
      </w:r>
    </w:p>
    <w:p w14:paraId="434D7F17"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Velar por el cumplimiento oportuno de todas las obligaciones de la sociedad</w:t>
      </w:r>
      <w:r w:rsidR="000D0D58">
        <w:rPr>
          <w:rFonts w:ascii="Arial Narrow" w:hAnsi="Arial Narrow"/>
          <w:sz w:val="24"/>
          <w:szCs w:val="24"/>
        </w:rPr>
        <w:t>.</w:t>
      </w:r>
    </w:p>
    <w:p w14:paraId="0F115D11"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Certificar conjuntamente con el contador y/o revisor fiscal de la compañía los estados financieros en el caso de ser dicha certificación exigida por las normas legales</w:t>
      </w:r>
      <w:r w:rsidR="000D0D58">
        <w:rPr>
          <w:rFonts w:ascii="Arial Narrow" w:hAnsi="Arial Narrow"/>
          <w:sz w:val="24"/>
          <w:szCs w:val="24"/>
        </w:rPr>
        <w:t>.</w:t>
      </w:r>
    </w:p>
    <w:p w14:paraId="282C0222"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Proponer a la junta directiva para su aprobación, la planta de personal de la sociedad, dentro de los límites establecidos en el acto y presupuesto anual de ingresos y egresos</w:t>
      </w:r>
      <w:r w:rsidR="000D0D58">
        <w:rPr>
          <w:rFonts w:ascii="Arial Narrow" w:hAnsi="Arial Narrow"/>
          <w:sz w:val="24"/>
          <w:szCs w:val="24"/>
        </w:rPr>
        <w:t>.</w:t>
      </w:r>
    </w:p>
    <w:p w14:paraId="3B5AAB97"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Nombrar y remover los empleados de la Sociedad cuyo nombramiento y remoción no sea competencia de la Asamblea de Accionista</w:t>
      </w:r>
      <w:r w:rsidR="00451063">
        <w:rPr>
          <w:rFonts w:ascii="Arial Narrow" w:hAnsi="Arial Narrow"/>
          <w:sz w:val="24"/>
          <w:szCs w:val="24"/>
        </w:rPr>
        <w:t>s</w:t>
      </w:r>
      <w:r w:rsidRPr="00E93A56">
        <w:rPr>
          <w:rFonts w:ascii="Arial Narrow" w:hAnsi="Arial Narrow"/>
          <w:sz w:val="24"/>
          <w:szCs w:val="24"/>
        </w:rPr>
        <w:t>.</w:t>
      </w:r>
    </w:p>
    <w:p w14:paraId="2075A682"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Presentar informes de resultado a la junta directiva y la rendición de cuentas ordenadas por las normas y las que adelante la admiración a la comunidad</w:t>
      </w:r>
      <w:r w:rsidR="000D0D58">
        <w:rPr>
          <w:rFonts w:ascii="Arial Narrow" w:hAnsi="Arial Narrow"/>
          <w:sz w:val="24"/>
          <w:szCs w:val="24"/>
        </w:rPr>
        <w:t>.</w:t>
      </w:r>
    </w:p>
    <w:p w14:paraId="5C819D38"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Presentar a la asamblea de accionistas el informe de Gestión, el balance general de fin de ejercicio, el detalle del estado de resultados y un proyecto de distribución.</w:t>
      </w:r>
    </w:p>
    <w:p w14:paraId="73795EEF"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 xml:space="preserve">Cumplir con las </w:t>
      </w:r>
      <w:r w:rsidR="000D0D58" w:rsidRPr="00E93A56">
        <w:rPr>
          <w:rFonts w:ascii="Arial Narrow" w:hAnsi="Arial Narrow"/>
          <w:sz w:val="24"/>
          <w:szCs w:val="24"/>
        </w:rPr>
        <w:t>órdenes</w:t>
      </w:r>
      <w:r w:rsidRPr="00E93A56">
        <w:rPr>
          <w:rFonts w:ascii="Arial Narrow" w:hAnsi="Arial Narrow"/>
          <w:sz w:val="24"/>
          <w:szCs w:val="24"/>
        </w:rPr>
        <w:t xml:space="preserve"> e instrucciones que le imp</w:t>
      </w:r>
      <w:r w:rsidR="00451063">
        <w:rPr>
          <w:rFonts w:ascii="Arial Narrow" w:hAnsi="Arial Narrow"/>
          <w:sz w:val="24"/>
          <w:szCs w:val="24"/>
        </w:rPr>
        <w:t>arta la Asamblea de Accionistas</w:t>
      </w:r>
      <w:r w:rsidRPr="00E93A56">
        <w:rPr>
          <w:rFonts w:ascii="Arial Narrow" w:hAnsi="Arial Narrow"/>
          <w:sz w:val="24"/>
          <w:szCs w:val="24"/>
        </w:rPr>
        <w:t xml:space="preserve"> y los lineamientos establecidos por la Junta Directiva</w:t>
      </w:r>
      <w:r w:rsidR="000D0D58">
        <w:rPr>
          <w:rFonts w:ascii="Arial Narrow" w:hAnsi="Arial Narrow"/>
          <w:sz w:val="24"/>
          <w:szCs w:val="24"/>
        </w:rPr>
        <w:t>.</w:t>
      </w:r>
    </w:p>
    <w:p w14:paraId="123BDEC1" w14:textId="6693BF10" w:rsidR="006B7673"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Convocar a la Asamblea de Accionistas cuando lo juzgue conveniente o necesario, y hacer las convocatorias ordenadas por la ley o de la manera como se prevé</w:t>
      </w:r>
      <w:r w:rsidR="004B218C">
        <w:rPr>
          <w:rFonts w:ascii="Arial Narrow" w:hAnsi="Arial Narrow"/>
          <w:sz w:val="24"/>
          <w:szCs w:val="24"/>
        </w:rPr>
        <w:t xml:space="preserve"> en</w:t>
      </w:r>
      <w:r w:rsidRPr="00E93A56">
        <w:rPr>
          <w:rFonts w:ascii="Arial Narrow" w:hAnsi="Arial Narrow"/>
          <w:sz w:val="24"/>
          <w:szCs w:val="24"/>
        </w:rPr>
        <w:t xml:space="preserve"> </w:t>
      </w:r>
      <w:r w:rsidR="004B218C">
        <w:rPr>
          <w:rFonts w:ascii="Arial Narrow" w:hAnsi="Arial Narrow"/>
          <w:sz w:val="24"/>
          <w:szCs w:val="24"/>
        </w:rPr>
        <w:t xml:space="preserve">los </w:t>
      </w:r>
      <w:r w:rsidRPr="00E93A56">
        <w:rPr>
          <w:rFonts w:ascii="Arial Narrow" w:hAnsi="Arial Narrow"/>
          <w:sz w:val="24"/>
          <w:szCs w:val="24"/>
        </w:rPr>
        <w:t>estatutos</w:t>
      </w:r>
      <w:r w:rsidR="000D0D58">
        <w:rPr>
          <w:rFonts w:ascii="Arial Narrow" w:hAnsi="Arial Narrow"/>
          <w:sz w:val="24"/>
          <w:szCs w:val="24"/>
        </w:rPr>
        <w:t>.</w:t>
      </w:r>
    </w:p>
    <w:p w14:paraId="29E1AD6F" w14:textId="0806EB3C" w:rsidR="004B218C" w:rsidRPr="005F593E" w:rsidRDefault="004B218C" w:rsidP="00E93A56">
      <w:pPr>
        <w:pStyle w:val="Prrafodelista"/>
        <w:numPr>
          <w:ilvl w:val="0"/>
          <w:numId w:val="16"/>
        </w:numPr>
        <w:spacing w:after="160" w:line="259" w:lineRule="auto"/>
        <w:jc w:val="both"/>
        <w:rPr>
          <w:rFonts w:ascii="Arial Narrow" w:hAnsi="Arial Narrow"/>
          <w:sz w:val="24"/>
          <w:szCs w:val="24"/>
        </w:rPr>
      </w:pPr>
      <w:r w:rsidRPr="005F593E">
        <w:rPr>
          <w:rFonts w:ascii="Arial Narrow" w:hAnsi="Arial Narrow"/>
          <w:sz w:val="24"/>
          <w:szCs w:val="24"/>
        </w:rPr>
        <w:t xml:space="preserve">Convocar a la Junta Directiva mediante carta escrita dirigida a cada miembro de la manera como lo prevén los estatutos. </w:t>
      </w:r>
    </w:p>
    <w:p w14:paraId="1DDD4332" w14:textId="77777777" w:rsidR="006B7673" w:rsidRPr="00E93A56" w:rsidRDefault="006B7673" w:rsidP="00E93A56">
      <w:pPr>
        <w:pStyle w:val="Prrafodelista"/>
        <w:numPr>
          <w:ilvl w:val="0"/>
          <w:numId w:val="16"/>
        </w:numPr>
        <w:spacing w:after="160" w:line="259" w:lineRule="auto"/>
        <w:jc w:val="both"/>
        <w:rPr>
          <w:rFonts w:ascii="Arial Narrow" w:hAnsi="Arial Narrow"/>
          <w:sz w:val="24"/>
          <w:szCs w:val="24"/>
        </w:rPr>
      </w:pPr>
      <w:r w:rsidRPr="00E93A56">
        <w:rPr>
          <w:rFonts w:ascii="Arial Narrow" w:hAnsi="Arial Narrow"/>
          <w:sz w:val="24"/>
          <w:szCs w:val="24"/>
        </w:rPr>
        <w:t>Las demás que le corresponda según lo previsto en las normas legales, en los estatutos y que sean compatible y necesarios para el desarrollo del objeto social.</w:t>
      </w:r>
    </w:p>
    <w:p w14:paraId="4C6787AA" w14:textId="77777777" w:rsidR="006B7673" w:rsidRPr="00E93A56" w:rsidRDefault="006B7673" w:rsidP="00E93A56">
      <w:pPr>
        <w:jc w:val="both"/>
        <w:rPr>
          <w:rFonts w:ascii="Arial Narrow" w:hAnsi="Arial Narrow"/>
          <w:sz w:val="24"/>
          <w:szCs w:val="24"/>
        </w:rPr>
      </w:pPr>
    </w:p>
    <w:p w14:paraId="3ACC6EEF" w14:textId="77777777" w:rsidR="00CB2A54" w:rsidRPr="00E93A56" w:rsidRDefault="00451063" w:rsidP="00666A61">
      <w:pPr>
        <w:pStyle w:val="Prrafodelista"/>
        <w:numPr>
          <w:ilvl w:val="0"/>
          <w:numId w:val="14"/>
        </w:numPr>
        <w:jc w:val="center"/>
        <w:rPr>
          <w:rFonts w:ascii="Arial Narrow" w:hAnsi="Arial Narrow"/>
          <w:b/>
          <w:sz w:val="24"/>
          <w:szCs w:val="24"/>
        </w:rPr>
      </w:pPr>
      <w:r>
        <w:rPr>
          <w:rFonts w:ascii="Arial Narrow" w:hAnsi="Arial Narrow"/>
          <w:b/>
          <w:sz w:val="24"/>
          <w:szCs w:val="24"/>
        </w:rPr>
        <w:t>DESCRIPCIÓ</w:t>
      </w:r>
      <w:r w:rsidR="00CB2A54" w:rsidRPr="00E93A56">
        <w:rPr>
          <w:rFonts w:ascii="Arial Narrow" w:hAnsi="Arial Narrow"/>
          <w:b/>
          <w:sz w:val="24"/>
          <w:szCs w:val="24"/>
        </w:rPr>
        <w:t>N DE FUNCIONES E</w:t>
      </w:r>
      <w:r w:rsidR="00E93A56" w:rsidRPr="00E93A56">
        <w:rPr>
          <w:rFonts w:ascii="Arial Narrow" w:hAnsi="Arial Narrow"/>
          <w:b/>
          <w:sz w:val="24"/>
          <w:szCs w:val="24"/>
        </w:rPr>
        <w:t>S</w:t>
      </w:r>
      <w:r>
        <w:rPr>
          <w:rFonts w:ascii="Arial Narrow" w:hAnsi="Arial Narrow"/>
          <w:b/>
          <w:sz w:val="24"/>
          <w:szCs w:val="24"/>
        </w:rPr>
        <w:t>PECÍ</w:t>
      </w:r>
      <w:r w:rsidR="00CB2A54" w:rsidRPr="00E93A56">
        <w:rPr>
          <w:rFonts w:ascii="Arial Narrow" w:hAnsi="Arial Narrow"/>
          <w:b/>
          <w:sz w:val="24"/>
          <w:szCs w:val="24"/>
        </w:rPr>
        <w:t>FICAS</w:t>
      </w:r>
    </w:p>
    <w:p w14:paraId="4FC8890F" w14:textId="77777777" w:rsidR="00CB2A54" w:rsidRPr="00E93A56" w:rsidRDefault="00CB2A54" w:rsidP="00E93A56">
      <w:pPr>
        <w:jc w:val="both"/>
        <w:rPr>
          <w:rFonts w:ascii="Arial Narrow" w:hAnsi="Arial Narrow"/>
          <w:sz w:val="24"/>
          <w:szCs w:val="24"/>
        </w:rPr>
      </w:pPr>
    </w:p>
    <w:p w14:paraId="5B3EF42A" w14:textId="54181473" w:rsidR="00E93A56" w:rsidRPr="00E93A56" w:rsidRDefault="00553FFA" w:rsidP="00E93A56">
      <w:pPr>
        <w:pStyle w:val="Prrafodelista"/>
        <w:numPr>
          <w:ilvl w:val="0"/>
          <w:numId w:val="18"/>
        </w:numPr>
        <w:spacing w:after="160" w:line="259" w:lineRule="auto"/>
        <w:jc w:val="both"/>
        <w:rPr>
          <w:rFonts w:ascii="Arial Narrow" w:hAnsi="Arial Narrow"/>
          <w:sz w:val="24"/>
          <w:szCs w:val="24"/>
        </w:rPr>
      </w:pPr>
      <w:r w:rsidRPr="005F593E">
        <w:rPr>
          <w:rFonts w:ascii="Arial Narrow" w:hAnsi="Arial Narrow"/>
          <w:sz w:val="24"/>
          <w:szCs w:val="24"/>
        </w:rPr>
        <w:t>Construir</w:t>
      </w:r>
      <w:r>
        <w:rPr>
          <w:rFonts w:ascii="Arial Narrow" w:hAnsi="Arial Narrow"/>
          <w:sz w:val="24"/>
          <w:szCs w:val="24"/>
        </w:rPr>
        <w:t xml:space="preserve"> </w:t>
      </w:r>
      <w:r w:rsidR="00E93A56" w:rsidRPr="00E93A56">
        <w:rPr>
          <w:rFonts w:ascii="Arial Narrow" w:hAnsi="Arial Narrow"/>
          <w:sz w:val="24"/>
          <w:szCs w:val="24"/>
        </w:rPr>
        <w:t>para propósitos concretos, los apoderados especiales que considere necesario para representar judicial o extrajudicialmente a la sociedad</w:t>
      </w:r>
      <w:r w:rsidR="00666A61">
        <w:rPr>
          <w:rFonts w:ascii="Arial Narrow" w:hAnsi="Arial Narrow"/>
          <w:sz w:val="24"/>
          <w:szCs w:val="24"/>
        </w:rPr>
        <w:t>.</w:t>
      </w:r>
    </w:p>
    <w:p w14:paraId="1929E8CB" w14:textId="77777777" w:rsidR="00E93A56" w:rsidRPr="00E93A56" w:rsidRDefault="00E93A56" w:rsidP="00E93A56">
      <w:pPr>
        <w:pStyle w:val="Prrafodelista"/>
        <w:numPr>
          <w:ilvl w:val="0"/>
          <w:numId w:val="18"/>
        </w:numPr>
        <w:spacing w:after="160" w:line="259" w:lineRule="auto"/>
        <w:jc w:val="both"/>
        <w:rPr>
          <w:rFonts w:ascii="Arial Narrow" w:hAnsi="Arial Narrow"/>
          <w:sz w:val="24"/>
          <w:szCs w:val="24"/>
        </w:rPr>
      </w:pPr>
      <w:r w:rsidRPr="00E93A56">
        <w:rPr>
          <w:rFonts w:ascii="Arial Narrow" w:hAnsi="Arial Narrow"/>
          <w:sz w:val="24"/>
          <w:szCs w:val="24"/>
        </w:rPr>
        <w:t>Cuidar de la recaudación e inversiones de los fondos sociales</w:t>
      </w:r>
      <w:r w:rsidR="00666A61">
        <w:rPr>
          <w:rFonts w:ascii="Arial Narrow" w:hAnsi="Arial Narrow"/>
          <w:sz w:val="24"/>
          <w:szCs w:val="24"/>
        </w:rPr>
        <w:t>.</w:t>
      </w:r>
    </w:p>
    <w:p w14:paraId="77D47F0C" w14:textId="77777777" w:rsidR="00E93A56" w:rsidRPr="00E93A56" w:rsidRDefault="00E93A56" w:rsidP="00E93A56">
      <w:pPr>
        <w:pStyle w:val="Prrafodelista"/>
        <w:numPr>
          <w:ilvl w:val="0"/>
          <w:numId w:val="18"/>
        </w:numPr>
        <w:spacing w:after="160" w:line="259" w:lineRule="auto"/>
        <w:jc w:val="both"/>
        <w:rPr>
          <w:rFonts w:ascii="Arial Narrow" w:hAnsi="Arial Narrow"/>
          <w:sz w:val="24"/>
          <w:szCs w:val="24"/>
        </w:rPr>
      </w:pPr>
      <w:r w:rsidRPr="00E93A56">
        <w:rPr>
          <w:rFonts w:ascii="Arial Narrow" w:hAnsi="Arial Narrow"/>
          <w:sz w:val="24"/>
          <w:szCs w:val="24"/>
        </w:rPr>
        <w:t>Organizar adecuadamente los sistemas requeridos para la contabilización, pagos y demás operaciones de la sociedad</w:t>
      </w:r>
      <w:r w:rsidR="00666A61">
        <w:rPr>
          <w:rFonts w:ascii="Arial Narrow" w:hAnsi="Arial Narrow"/>
          <w:sz w:val="24"/>
          <w:szCs w:val="24"/>
        </w:rPr>
        <w:t>.</w:t>
      </w:r>
    </w:p>
    <w:p w14:paraId="2E1ADE41" w14:textId="77777777" w:rsidR="00E93A56" w:rsidRPr="00E93A56" w:rsidRDefault="00E93A56" w:rsidP="00E93A56">
      <w:pPr>
        <w:pStyle w:val="Prrafodelista"/>
        <w:numPr>
          <w:ilvl w:val="0"/>
          <w:numId w:val="18"/>
        </w:numPr>
        <w:spacing w:after="160" w:line="259" w:lineRule="auto"/>
        <w:jc w:val="both"/>
        <w:rPr>
          <w:rFonts w:ascii="Arial Narrow" w:hAnsi="Arial Narrow"/>
          <w:sz w:val="24"/>
          <w:szCs w:val="24"/>
        </w:rPr>
      </w:pPr>
      <w:r w:rsidRPr="00E93A56">
        <w:rPr>
          <w:rFonts w:ascii="Arial Narrow" w:hAnsi="Arial Narrow"/>
          <w:sz w:val="24"/>
          <w:szCs w:val="24"/>
        </w:rPr>
        <w:t>Velar por el cumplimiento oportuno de todas las obligaciones de la sociedad en materia impositiva</w:t>
      </w:r>
      <w:r w:rsidR="000D0D58">
        <w:rPr>
          <w:rFonts w:ascii="Arial Narrow" w:hAnsi="Arial Narrow"/>
          <w:sz w:val="24"/>
          <w:szCs w:val="24"/>
        </w:rPr>
        <w:t>.</w:t>
      </w:r>
    </w:p>
    <w:p w14:paraId="57CD36DC" w14:textId="77777777" w:rsidR="00E93A56" w:rsidRPr="00E93A56" w:rsidRDefault="00E93A56" w:rsidP="00E93A56">
      <w:pPr>
        <w:pStyle w:val="Prrafodelista"/>
        <w:numPr>
          <w:ilvl w:val="0"/>
          <w:numId w:val="18"/>
        </w:numPr>
        <w:spacing w:after="160" w:line="259" w:lineRule="auto"/>
        <w:jc w:val="both"/>
        <w:rPr>
          <w:rFonts w:ascii="Arial Narrow" w:hAnsi="Arial Narrow"/>
          <w:sz w:val="24"/>
          <w:szCs w:val="24"/>
        </w:rPr>
      </w:pPr>
      <w:r w:rsidRPr="00E93A56">
        <w:rPr>
          <w:rFonts w:ascii="Arial Narrow" w:hAnsi="Arial Narrow"/>
          <w:sz w:val="24"/>
          <w:szCs w:val="24"/>
        </w:rPr>
        <w:t xml:space="preserve">Certificar conjuntamente con el contador y/o revisor fiscal de la compañía los estados financieros en el caso de ser dicha certificación exigida por </w:t>
      </w:r>
      <w:r w:rsidR="000D0D58" w:rsidRPr="00E93A56">
        <w:rPr>
          <w:rFonts w:ascii="Arial Narrow" w:hAnsi="Arial Narrow"/>
          <w:sz w:val="24"/>
          <w:szCs w:val="24"/>
        </w:rPr>
        <w:t>las normas legales</w:t>
      </w:r>
      <w:r w:rsidR="000D0D58">
        <w:rPr>
          <w:rFonts w:ascii="Arial Narrow" w:hAnsi="Arial Narrow"/>
          <w:sz w:val="24"/>
          <w:szCs w:val="24"/>
        </w:rPr>
        <w:t>.</w:t>
      </w:r>
    </w:p>
    <w:p w14:paraId="76BE6831" w14:textId="77777777" w:rsidR="00E93A56" w:rsidRPr="00E93A56" w:rsidRDefault="00E93A56" w:rsidP="00E93A56">
      <w:pPr>
        <w:pStyle w:val="Prrafodelista"/>
        <w:numPr>
          <w:ilvl w:val="0"/>
          <w:numId w:val="18"/>
        </w:numPr>
        <w:spacing w:after="160" w:line="259" w:lineRule="auto"/>
        <w:jc w:val="both"/>
        <w:rPr>
          <w:rFonts w:ascii="Arial Narrow" w:hAnsi="Arial Narrow"/>
          <w:sz w:val="24"/>
          <w:szCs w:val="24"/>
        </w:rPr>
      </w:pPr>
      <w:r w:rsidRPr="00E93A56">
        <w:rPr>
          <w:rFonts w:ascii="Arial Narrow" w:hAnsi="Arial Narrow"/>
          <w:sz w:val="24"/>
          <w:szCs w:val="24"/>
        </w:rPr>
        <w:t>Proponer a la junta directiva para su aprobación, la planta del personal de la sociedad, dentro de los límites establecidos en el acto y presupuesto anual de ingresos y egresos</w:t>
      </w:r>
      <w:r w:rsidR="000D0D58">
        <w:rPr>
          <w:rFonts w:ascii="Arial Narrow" w:hAnsi="Arial Narrow"/>
          <w:sz w:val="24"/>
          <w:szCs w:val="24"/>
        </w:rPr>
        <w:t>.</w:t>
      </w:r>
    </w:p>
    <w:p w14:paraId="01B00A94" w14:textId="77777777" w:rsidR="00E93A56" w:rsidRPr="00E93A56" w:rsidRDefault="00E93A56" w:rsidP="00E93A56">
      <w:pPr>
        <w:pStyle w:val="Prrafodelista"/>
        <w:numPr>
          <w:ilvl w:val="0"/>
          <w:numId w:val="18"/>
        </w:numPr>
        <w:spacing w:after="160" w:line="259" w:lineRule="auto"/>
        <w:jc w:val="both"/>
        <w:rPr>
          <w:rFonts w:ascii="Arial Narrow" w:hAnsi="Arial Narrow"/>
          <w:sz w:val="24"/>
          <w:szCs w:val="24"/>
        </w:rPr>
      </w:pPr>
      <w:r w:rsidRPr="00E93A56">
        <w:rPr>
          <w:rFonts w:ascii="Arial Narrow" w:hAnsi="Arial Narrow"/>
          <w:sz w:val="24"/>
          <w:szCs w:val="24"/>
        </w:rPr>
        <w:lastRenderedPageBreak/>
        <w:t xml:space="preserve">Presentar informes de resultado a la junta directiva y la rendición de cuentas ordenadas por </w:t>
      </w:r>
      <w:proofErr w:type="gramStart"/>
      <w:r w:rsidRPr="00E93A56">
        <w:rPr>
          <w:rFonts w:ascii="Arial Narrow" w:hAnsi="Arial Narrow"/>
          <w:sz w:val="24"/>
          <w:szCs w:val="24"/>
        </w:rPr>
        <w:t>la normas</w:t>
      </w:r>
      <w:proofErr w:type="gramEnd"/>
      <w:r w:rsidRPr="00E93A56">
        <w:rPr>
          <w:rFonts w:ascii="Arial Narrow" w:hAnsi="Arial Narrow"/>
          <w:sz w:val="24"/>
          <w:szCs w:val="24"/>
        </w:rPr>
        <w:t xml:space="preserve"> y las que adelante la admiración a la comunidad</w:t>
      </w:r>
      <w:r w:rsidR="00666A61">
        <w:rPr>
          <w:rFonts w:ascii="Arial Narrow" w:hAnsi="Arial Narrow"/>
          <w:sz w:val="24"/>
          <w:szCs w:val="24"/>
        </w:rPr>
        <w:t>.</w:t>
      </w:r>
    </w:p>
    <w:p w14:paraId="59927D19" w14:textId="77777777" w:rsidR="00CB2A54" w:rsidRPr="00E93A56" w:rsidRDefault="00E93A56" w:rsidP="00E93A56">
      <w:pPr>
        <w:pStyle w:val="Prrafodelista"/>
        <w:numPr>
          <w:ilvl w:val="0"/>
          <w:numId w:val="18"/>
        </w:numPr>
        <w:jc w:val="both"/>
        <w:rPr>
          <w:rFonts w:ascii="Arial Narrow" w:hAnsi="Arial Narrow"/>
          <w:sz w:val="24"/>
          <w:szCs w:val="24"/>
        </w:rPr>
      </w:pPr>
      <w:r w:rsidRPr="00E93A56">
        <w:rPr>
          <w:rFonts w:ascii="Arial Narrow" w:hAnsi="Arial Narrow"/>
          <w:sz w:val="24"/>
          <w:szCs w:val="24"/>
        </w:rPr>
        <w:t>Cumplir con los lineamientos establecidos por la junta directiva y las demás funciones que le corresponda según lo previsto en las normas legales, en los estatutos y que sean compatible y necesarios para el desarrollo del objeto social.</w:t>
      </w:r>
    </w:p>
    <w:p w14:paraId="63D5FDCD" w14:textId="77777777" w:rsidR="00B03A40" w:rsidRPr="00E93A56" w:rsidRDefault="00B03A40" w:rsidP="00E93A56">
      <w:pPr>
        <w:jc w:val="both"/>
        <w:rPr>
          <w:rFonts w:ascii="Arial Narrow" w:hAnsi="Arial Narrow"/>
          <w:sz w:val="24"/>
          <w:szCs w:val="24"/>
        </w:rPr>
      </w:pPr>
    </w:p>
    <w:p w14:paraId="23768A86" w14:textId="77777777" w:rsidR="00CB2A54" w:rsidRPr="00E93A56" w:rsidRDefault="00B03A40" w:rsidP="00666A61">
      <w:pPr>
        <w:pStyle w:val="Prrafodelista"/>
        <w:numPr>
          <w:ilvl w:val="0"/>
          <w:numId w:val="14"/>
        </w:numPr>
        <w:jc w:val="center"/>
        <w:rPr>
          <w:rFonts w:ascii="Arial Narrow" w:hAnsi="Arial Narrow"/>
          <w:b/>
          <w:sz w:val="24"/>
          <w:szCs w:val="24"/>
        </w:rPr>
      </w:pPr>
      <w:r w:rsidRPr="00E93A56">
        <w:rPr>
          <w:rFonts w:ascii="Arial Narrow" w:hAnsi="Arial Narrow"/>
          <w:b/>
          <w:sz w:val="24"/>
          <w:szCs w:val="24"/>
        </w:rPr>
        <w:t>CRITERIOS DE DESEMPEÑO</w:t>
      </w:r>
    </w:p>
    <w:p w14:paraId="15AD037C" w14:textId="77777777" w:rsidR="00B03A40" w:rsidRPr="00E93A56" w:rsidRDefault="00B03A40" w:rsidP="00E93A56">
      <w:pPr>
        <w:jc w:val="both"/>
        <w:rPr>
          <w:rFonts w:ascii="Arial Narrow" w:hAnsi="Arial Narrow"/>
          <w:sz w:val="24"/>
          <w:szCs w:val="24"/>
        </w:rPr>
      </w:pPr>
    </w:p>
    <w:p w14:paraId="296B667E" w14:textId="77777777" w:rsidR="00B03A40" w:rsidRPr="00E93A56" w:rsidRDefault="00B03A40" w:rsidP="00E93A56">
      <w:pPr>
        <w:pStyle w:val="Prrafodelista"/>
        <w:numPr>
          <w:ilvl w:val="0"/>
          <w:numId w:val="19"/>
        </w:numPr>
        <w:jc w:val="both"/>
        <w:rPr>
          <w:rFonts w:ascii="Arial Narrow" w:hAnsi="Arial Narrow"/>
          <w:sz w:val="24"/>
          <w:szCs w:val="24"/>
        </w:rPr>
      </w:pPr>
      <w:r w:rsidRPr="00E93A56">
        <w:rPr>
          <w:rFonts w:ascii="Arial Narrow" w:hAnsi="Arial Narrow"/>
          <w:sz w:val="24"/>
          <w:szCs w:val="24"/>
        </w:rPr>
        <w:t xml:space="preserve">Representar </w:t>
      </w:r>
      <w:r w:rsidR="00E93A56" w:rsidRPr="00E93A56">
        <w:rPr>
          <w:rFonts w:ascii="Arial Narrow" w:hAnsi="Arial Narrow"/>
          <w:sz w:val="24"/>
          <w:szCs w:val="24"/>
        </w:rPr>
        <w:t xml:space="preserve">de forma activa los intereses del Sistema Estratégico de Transporte Público de Neiva S.A.S. </w:t>
      </w:r>
      <w:proofErr w:type="spellStart"/>
      <w:r w:rsidR="00E93A56" w:rsidRPr="00E93A56">
        <w:rPr>
          <w:rFonts w:ascii="Arial Narrow" w:hAnsi="Arial Narrow"/>
          <w:sz w:val="24"/>
          <w:szCs w:val="24"/>
        </w:rPr>
        <w:t>Transfederal</w:t>
      </w:r>
      <w:proofErr w:type="spellEnd"/>
      <w:r w:rsidR="00E93A56" w:rsidRPr="00E93A56">
        <w:rPr>
          <w:rFonts w:ascii="Arial Narrow" w:hAnsi="Arial Narrow"/>
          <w:sz w:val="24"/>
          <w:szCs w:val="24"/>
        </w:rPr>
        <w:t xml:space="preserve"> S.A.S.</w:t>
      </w:r>
    </w:p>
    <w:p w14:paraId="1847BD54" w14:textId="77777777" w:rsidR="00E93A56" w:rsidRDefault="000D0D58" w:rsidP="00E93A56">
      <w:pPr>
        <w:pStyle w:val="Prrafodelista"/>
        <w:numPr>
          <w:ilvl w:val="0"/>
          <w:numId w:val="19"/>
        </w:numPr>
        <w:jc w:val="both"/>
        <w:rPr>
          <w:rFonts w:ascii="Arial Narrow" w:hAnsi="Arial Narrow"/>
          <w:sz w:val="24"/>
          <w:szCs w:val="24"/>
        </w:rPr>
      </w:pPr>
      <w:r>
        <w:rPr>
          <w:rFonts w:ascii="Arial Narrow" w:hAnsi="Arial Narrow"/>
          <w:sz w:val="24"/>
          <w:szCs w:val="24"/>
        </w:rPr>
        <w:t>Ejecutar de forma puntual las obligaciones de la entidad.</w:t>
      </w:r>
    </w:p>
    <w:p w14:paraId="1336F2EB" w14:textId="77777777" w:rsidR="000D0D58" w:rsidRDefault="000D0D58" w:rsidP="00E93A56">
      <w:pPr>
        <w:pStyle w:val="Prrafodelista"/>
        <w:numPr>
          <w:ilvl w:val="0"/>
          <w:numId w:val="19"/>
        </w:numPr>
        <w:jc w:val="both"/>
        <w:rPr>
          <w:rFonts w:ascii="Arial Narrow" w:hAnsi="Arial Narrow"/>
          <w:sz w:val="24"/>
          <w:szCs w:val="24"/>
        </w:rPr>
      </w:pPr>
      <w:r>
        <w:rPr>
          <w:rFonts w:ascii="Arial Narrow" w:hAnsi="Arial Narrow"/>
          <w:sz w:val="24"/>
          <w:szCs w:val="24"/>
        </w:rPr>
        <w:t xml:space="preserve">Implementar el </w:t>
      </w:r>
      <w:r w:rsidRPr="00E93A56">
        <w:rPr>
          <w:rFonts w:ascii="Arial Narrow" w:hAnsi="Arial Narrow"/>
          <w:sz w:val="24"/>
          <w:szCs w:val="24"/>
        </w:rPr>
        <w:t>Sistema Estratégico de Transporte Público de Neiva</w:t>
      </w:r>
      <w:r>
        <w:rPr>
          <w:rFonts w:ascii="Arial Narrow" w:hAnsi="Arial Narrow"/>
          <w:sz w:val="24"/>
          <w:szCs w:val="24"/>
        </w:rPr>
        <w:t xml:space="preserve">, de acuerdo al </w:t>
      </w:r>
      <w:r w:rsidR="00451063">
        <w:rPr>
          <w:rFonts w:ascii="Arial Narrow" w:hAnsi="Arial Narrow"/>
          <w:sz w:val="24"/>
          <w:szCs w:val="24"/>
        </w:rPr>
        <w:t>CONPES 3756 del 02 de a</w:t>
      </w:r>
      <w:r>
        <w:rPr>
          <w:rFonts w:ascii="Arial Narrow" w:hAnsi="Arial Narrow"/>
          <w:sz w:val="24"/>
          <w:szCs w:val="24"/>
        </w:rPr>
        <w:t>gosto de 2013.</w:t>
      </w:r>
    </w:p>
    <w:p w14:paraId="3E11EC13" w14:textId="77777777" w:rsidR="000D0D58" w:rsidRDefault="000D0D58" w:rsidP="00E93A56">
      <w:pPr>
        <w:pStyle w:val="Prrafodelista"/>
        <w:numPr>
          <w:ilvl w:val="0"/>
          <w:numId w:val="19"/>
        </w:numPr>
        <w:jc w:val="both"/>
        <w:rPr>
          <w:rFonts w:ascii="Arial Narrow" w:hAnsi="Arial Narrow"/>
          <w:sz w:val="24"/>
          <w:szCs w:val="24"/>
        </w:rPr>
      </w:pPr>
      <w:r>
        <w:rPr>
          <w:rFonts w:ascii="Arial Narrow" w:hAnsi="Arial Narrow"/>
          <w:sz w:val="24"/>
          <w:szCs w:val="24"/>
        </w:rPr>
        <w:t>Realizar los actos y procesos contractuales según lo dispuesto en la normatividad actual vigente.</w:t>
      </w:r>
    </w:p>
    <w:p w14:paraId="509A726A" w14:textId="77777777" w:rsidR="000D0D58" w:rsidRDefault="000D0D58" w:rsidP="000D0D58">
      <w:pPr>
        <w:jc w:val="both"/>
        <w:rPr>
          <w:rFonts w:ascii="Arial Narrow" w:hAnsi="Arial Narrow"/>
          <w:sz w:val="24"/>
          <w:szCs w:val="24"/>
        </w:rPr>
      </w:pPr>
    </w:p>
    <w:p w14:paraId="50241A5C" w14:textId="77777777" w:rsidR="000D0D58" w:rsidRPr="000D0D58" w:rsidRDefault="00451063" w:rsidP="00B903FA">
      <w:pPr>
        <w:pStyle w:val="Prrafodelista"/>
        <w:numPr>
          <w:ilvl w:val="0"/>
          <w:numId w:val="14"/>
        </w:numPr>
        <w:jc w:val="center"/>
        <w:rPr>
          <w:rFonts w:ascii="Arial Narrow" w:hAnsi="Arial Narrow"/>
          <w:b/>
          <w:sz w:val="24"/>
          <w:szCs w:val="24"/>
        </w:rPr>
      </w:pPr>
      <w:r>
        <w:rPr>
          <w:rFonts w:ascii="Arial Narrow" w:hAnsi="Arial Narrow"/>
          <w:b/>
          <w:sz w:val="24"/>
          <w:szCs w:val="24"/>
        </w:rPr>
        <w:t>CONOCIMIENTOS BÁ</w:t>
      </w:r>
      <w:r w:rsidR="000D0D58" w:rsidRPr="000D0D58">
        <w:rPr>
          <w:rFonts w:ascii="Arial Narrow" w:hAnsi="Arial Narrow"/>
          <w:b/>
          <w:sz w:val="24"/>
          <w:szCs w:val="24"/>
        </w:rPr>
        <w:t>SICOS Y ESENCIALES</w:t>
      </w:r>
    </w:p>
    <w:p w14:paraId="14140AB3" w14:textId="77777777" w:rsidR="000D0D58" w:rsidRDefault="000D0D58" w:rsidP="000D0D58">
      <w:pPr>
        <w:jc w:val="center"/>
        <w:rPr>
          <w:rFonts w:ascii="Arial Narrow" w:hAnsi="Arial Narrow"/>
          <w:sz w:val="24"/>
          <w:szCs w:val="24"/>
        </w:rPr>
      </w:pPr>
    </w:p>
    <w:p w14:paraId="5FEB2F3F" w14:textId="77777777" w:rsidR="000D0D58" w:rsidRDefault="000D0D58" w:rsidP="000D0D58">
      <w:pPr>
        <w:pStyle w:val="Prrafodelista"/>
        <w:numPr>
          <w:ilvl w:val="0"/>
          <w:numId w:val="21"/>
        </w:numPr>
        <w:rPr>
          <w:rFonts w:ascii="Arial Narrow" w:hAnsi="Arial Narrow"/>
          <w:sz w:val="24"/>
          <w:szCs w:val="24"/>
        </w:rPr>
      </w:pPr>
      <w:r>
        <w:rPr>
          <w:rFonts w:ascii="Arial Narrow" w:hAnsi="Arial Narrow"/>
          <w:sz w:val="24"/>
          <w:szCs w:val="24"/>
        </w:rPr>
        <w:t>Funciones y estructura de la entidad.</w:t>
      </w:r>
    </w:p>
    <w:p w14:paraId="5C8062E5" w14:textId="77777777" w:rsidR="000D0D58" w:rsidRDefault="000D0D58" w:rsidP="000D0D58">
      <w:pPr>
        <w:pStyle w:val="Prrafodelista"/>
        <w:numPr>
          <w:ilvl w:val="0"/>
          <w:numId w:val="21"/>
        </w:numPr>
        <w:rPr>
          <w:rFonts w:ascii="Arial Narrow" w:hAnsi="Arial Narrow"/>
          <w:sz w:val="24"/>
          <w:szCs w:val="24"/>
        </w:rPr>
      </w:pPr>
      <w:r>
        <w:rPr>
          <w:rFonts w:ascii="Arial Narrow" w:hAnsi="Arial Narrow"/>
          <w:sz w:val="24"/>
          <w:szCs w:val="24"/>
        </w:rPr>
        <w:t>Presupuesto.</w:t>
      </w:r>
    </w:p>
    <w:p w14:paraId="445ED152" w14:textId="77777777" w:rsidR="000D0D58" w:rsidRDefault="000D0D58" w:rsidP="000D0D58">
      <w:pPr>
        <w:pStyle w:val="Prrafodelista"/>
        <w:numPr>
          <w:ilvl w:val="0"/>
          <w:numId w:val="21"/>
        </w:numPr>
        <w:rPr>
          <w:rFonts w:ascii="Arial Narrow" w:hAnsi="Arial Narrow"/>
          <w:sz w:val="24"/>
          <w:szCs w:val="24"/>
        </w:rPr>
      </w:pPr>
      <w:r>
        <w:rPr>
          <w:rFonts w:ascii="Arial Narrow" w:hAnsi="Arial Narrow"/>
          <w:sz w:val="24"/>
          <w:szCs w:val="24"/>
        </w:rPr>
        <w:t>Manejo del sistema de información institucional.</w:t>
      </w:r>
    </w:p>
    <w:p w14:paraId="0491005F" w14:textId="77777777" w:rsidR="000D0D58" w:rsidRPr="000D0D58" w:rsidRDefault="000D0D58" w:rsidP="000D0D58">
      <w:pPr>
        <w:pStyle w:val="Prrafodelista"/>
        <w:numPr>
          <w:ilvl w:val="0"/>
          <w:numId w:val="21"/>
        </w:numPr>
        <w:rPr>
          <w:rFonts w:ascii="Arial Narrow" w:hAnsi="Arial Narrow"/>
          <w:sz w:val="24"/>
          <w:szCs w:val="24"/>
          <w:lang w:val="en-US"/>
        </w:rPr>
      </w:pPr>
      <w:r w:rsidRPr="000D0D58">
        <w:rPr>
          <w:rFonts w:ascii="Arial Narrow" w:hAnsi="Arial Narrow"/>
          <w:sz w:val="24"/>
          <w:szCs w:val="24"/>
          <w:lang w:val="en-US"/>
        </w:rPr>
        <w:t>Microsoft Office (Word, Excel, Power Point, Outlook)</w:t>
      </w:r>
    </w:p>
    <w:p w14:paraId="49C7FE39" w14:textId="77777777" w:rsidR="000D0D58" w:rsidRDefault="000D0D58" w:rsidP="000D0D58">
      <w:pPr>
        <w:pStyle w:val="Prrafodelista"/>
        <w:numPr>
          <w:ilvl w:val="0"/>
          <w:numId w:val="21"/>
        </w:numPr>
        <w:rPr>
          <w:rFonts w:ascii="Arial Narrow" w:hAnsi="Arial Narrow"/>
          <w:sz w:val="24"/>
          <w:szCs w:val="24"/>
          <w:lang w:val="en-US"/>
        </w:rPr>
      </w:pPr>
      <w:r w:rsidRPr="000D0D58">
        <w:rPr>
          <w:rFonts w:ascii="Arial Narrow" w:hAnsi="Arial Narrow"/>
          <w:sz w:val="24"/>
          <w:szCs w:val="24"/>
        </w:rPr>
        <w:t>Manejo</w:t>
      </w:r>
      <w:r>
        <w:rPr>
          <w:rFonts w:ascii="Arial Narrow" w:hAnsi="Arial Narrow"/>
          <w:sz w:val="24"/>
          <w:szCs w:val="24"/>
          <w:lang w:val="en-US"/>
        </w:rPr>
        <w:t xml:space="preserve"> de personal.</w:t>
      </w:r>
    </w:p>
    <w:p w14:paraId="1870B603" w14:textId="77777777" w:rsidR="0043019D" w:rsidRPr="00A8073D" w:rsidRDefault="00451063" w:rsidP="00650C4F">
      <w:pPr>
        <w:pStyle w:val="Prrafodelista"/>
        <w:numPr>
          <w:ilvl w:val="0"/>
          <w:numId w:val="21"/>
        </w:numPr>
        <w:rPr>
          <w:rFonts w:ascii="Arial Narrow" w:hAnsi="Arial Narrow"/>
          <w:sz w:val="24"/>
          <w:szCs w:val="24"/>
          <w:lang w:val="en-US"/>
        </w:rPr>
      </w:pPr>
      <w:proofErr w:type="spellStart"/>
      <w:r>
        <w:rPr>
          <w:rFonts w:ascii="Arial Narrow" w:hAnsi="Arial Narrow"/>
          <w:sz w:val="24"/>
          <w:szCs w:val="24"/>
          <w:lang w:val="en-US"/>
        </w:rPr>
        <w:t>Contra</w:t>
      </w:r>
      <w:r w:rsidR="000D0D58" w:rsidRPr="00A8073D">
        <w:rPr>
          <w:rFonts w:ascii="Arial Narrow" w:hAnsi="Arial Narrow"/>
          <w:sz w:val="24"/>
          <w:szCs w:val="24"/>
          <w:lang w:val="en-US"/>
        </w:rPr>
        <w:t>t</w:t>
      </w:r>
      <w:r>
        <w:rPr>
          <w:rFonts w:ascii="Arial Narrow" w:hAnsi="Arial Narrow"/>
          <w:sz w:val="24"/>
          <w:szCs w:val="24"/>
          <w:lang w:val="en-US"/>
        </w:rPr>
        <w:t>ació</w:t>
      </w:r>
      <w:r w:rsidR="000D0D58" w:rsidRPr="00A8073D">
        <w:rPr>
          <w:rFonts w:ascii="Arial Narrow" w:hAnsi="Arial Narrow"/>
          <w:sz w:val="24"/>
          <w:szCs w:val="24"/>
          <w:lang w:val="en-US"/>
        </w:rPr>
        <w:t>n</w:t>
      </w:r>
      <w:proofErr w:type="spellEnd"/>
      <w:r w:rsidR="000D0D58" w:rsidRPr="00A8073D">
        <w:rPr>
          <w:rFonts w:ascii="Arial Narrow" w:hAnsi="Arial Narrow"/>
          <w:sz w:val="24"/>
          <w:szCs w:val="24"/>
          <w:lang w:val="en-US"/>
        </w:rPr>
        <w:t xml:space="preserve"> </w:t>
      </w:r>
      <w:r w:rsidR="000D0D58" w:rsidRPr="00A8073D">
        <w:rPr>
          <w:rFonts w:ascii="Arial Narrow" w:hAnsi="Arial Narrow"/>
          <w:sz w:val="24"/>
          <w:szCs w:val="24"/>
        </w:rPr>
        <w:t>estatal</w:t>
      </w:r>
      <w:r w:rsidR="000D0D58" w:rsidRPr="00A8073D">
        <w:rPr>
          <w:rFonts w:ascii="Arial Narrow" w:hAnsi="Arial Narrow"/>
          <w:sz w:val="24"/>
          <w:szCs w:val="24"/>
          <w:lang w:val="en-US"/>
        </w:rPr>
        <w:t>.</w:t>
      </w:r>
    </w:p>
    <w:p w14:paraId="37035ABF" w14:textId="77777777" w:rsidR="0043019D" w:rsidRDefault="0043019D" w:rsidP="0043019D">
      <w:pPr>
        <w:rPr>
          <w:rFonts w:ascii="Arial Narrow" w:hAnsi="Arial Narrow"/>
          <w:sz w:val="24"/>
          <w:szCs w:val="24"/>
          <w:lang w:val="en-US"/>
        </w:rPr>
      </w:pPr>
    </w:p>
    <w:p w14:paraId="16BD1A12" w14:textId="77777777" w:rsidR="0043019D" w:rsidRPr="0043019D" w:rsidRDefault="00451063" w:rsidP="0043019D">
      <w:pPr>
        <w:pStyle w:val="Prrafodelista"/>
        <w:numPr>
          <w:ilvl w:val="0"/>
          <w:numId w:val="14"/>
        </w:numPr>
        <w:jc w:val="center"/>
        <w:rPr>
          <w:rFonts w:ascii="Arial Narrow" w:hAnsi="Arial Narrow"/>
          <w:b/>
          <w:sz w:val="24"/>
          <w:szCs w:val="24"/>
          <w:lang w:val="en-US"/>
        </w:rPr>
      </w:pPr>
      <w:r>
        <w:rPr>
          <w:rFonts w:ascii="Arial Narrow" w:hAnsi="Arial Narrow"/>
          <w:b/>
          <w:sz w:val="24"/>
          <w:szCs w:val="24"/>
          <w:lang w:val="en-US"/>
        </w:rPr>
        <w:t>RANGO DE APLICACIÓN</w:t>
      </w:r>
    </w:p>
    <w:p w14:paraId="6F9DDF5B" w14:textId="77777777" w:rsidR="0043019D" w:rsidRDefault="0043019D" w:rsidP="0043019D">
      <w:pPr>
        <w:jc w:val="center"/>
        <w:rPr>
          <w:rFonts w:ascii="Arial Narrow" w:hAnsi="Arial Narrow"/>
          <w:sz w:val="24"/>
          <w:szCs w:val="24"/>
          <w:lang w:val="en-US"/>
        </w:rPr>
      </w:pPr>
    </w:p>
    <w:p w14:paraId="168E9674" w14:textId="77777777" w:rsidR="0043019D" w:rsidRPr="000F5AE9" w:rsidRDefault="0043019D" w:rsidP="000F5AE9">
      <w:pPr>
        <w:pStyle w:val="Prrafodelista"/>
        <w:numPr>
          <w:ilvl w:val="0"/>
          <w:numId w:val="22"/>
        </w:numPr>
        <w:rPr>
          <w:rFonts w:ascii="Arial Narrow" w:hAnsi="Arial Narrow"/>
          <w:sz w:val="24"/>
          <w:szCs w:val="24"/>
          <w:lang w:val="en-US"/>
        </w:rPr>
      </w:pPr>
      <w:r w:rsidRPr="0043019D">
        <w:rPr>
          <w:rFonts w:ascii="Arial Narrow" w:hAnsi="Arial Narrow"/>
          <w:sz w:val="24"/>
          <w:szCs w:val="24"/>
        </w:rPr>
        <w:t>Clientes</w:t>
      </w:r>
      <w:r>
        <w:rPr>
          <w:rFonts w:ascii="Arial Narrow" w:hAnsi="Arial Narrow"/>
          <w:sz w:val="24"/>
          <w:szCs w:val="24"/>
          <w:lang w:val="en-US"/>
        </w:rPr>
        <w:t xml:space="preserve"> </w:t>
      </w:r>
      <w:r w:rsidRPr="0043019D">
        <w:rPr>
          <w:rFonts w:ascii="Arial Narrow" w:hAnsi="Arial Narrow"/>
          <w:sz w:val="24"/>
          <w:szCs w:val="24"/>
        </w:rPr>
        <w:t>internos</w:t>
      </w:r>
      <w:r>
        <w:rPr>
          <w:rFonts w:ascii="Arial Narrow" w:hAnsi="Arial Narrow"/>
          <w:sz w:val="24"/>
          <w:szCs w:val="24"/>
          <w:lang w:val="en-US"/>
        </w:rPr>
        <w:t xml:space="preserve"> y </w:t>
      </w:r>
      <w:r w:rsidRPr="0043019D">
        <w:rPr>
          <w:rFonts w:ascii="Arial Narrow" w:hAnsi="Arial Narrow"/>
          <w:sz w:val="24"/>
          <w:szCs w:val="24"/>
        </w:rPr>
        <w:t>externos</w:t>
      </w:r>
      <w:r w:rsidR="000F5AE9">
        <w:rPr>
          <w:rFonts w:ascii="Arial Narrow" w:hAnsi="Arial Narrow"/>
          <w:sz w:val="24"/>
          <w:szCs w:val="24"/>
        </w:rPr>
        <w:t>.</w:t>
      </w:r>
    </w:p>
    <w:p w14:paraId="772EA54C" w14:textId="77777777" w:rsidR="0043019D" w:rsidRPr="00451063" w:rsidRDefault="000F5AE9" w:rsidP="00BE53EC">
      <w:pPr>
        <w:pStyle w:val="Prrafodelista"/>
        <w:numPr>
          <w:ilvl w:val="0"/>
          <w:numId w:val="22"/>
        </w:numPr>
        <w:rPr>
          <w:rFonts w:ascii="Arial Narrow" w:hAnsi="Arial Narrow"/>
          <w:sz w:val="24"/>
          <w:szCs w:val="24"/>
          <w:lang w:val="en-US"/>
        </w:rPr>
      </w:pPr>
      <w:r w:rsidRPr="00A8073D">
        <w:rPr>
          <w:rFonts w:ascii="Arial Narrow" w:hAnsi="Arial Narrow"/>
          <w:sz w:val="24"/>
          <w:szCs w:val="24"/>
        </w:rPr>
        <w:t xml:space="preserve">Entidades públicas. </w:t>
      </w:r>
    </w:p>
    <w:p w14:paraId="5388478C" w14:textId="77777777" w:rsidR="00451063" w:rsidRPr="005F593E" w:rsidRDefault="00451063" w:rsidP="00BE53EC">
      <w:pPr>
        <w:pStyle w:val="Prrafodelista"/>
        <w:numPr>
          <w:ilvl w:val="0"/>
          <w:numId w:val="22"/>
        </w:numPr>
        <w:rPr>
          <w:rFonts w:ascii="Arial Narrow" w:hAnsi="Arial Narrow"/>
          <w:sz w:val="24"/>
          <w:szCs w:val="24"/>
          <w:lang w:val="en-US"/>
        </w:rPr>
      </w:pPr>
      <w:r w:rsidRPr="005F593E">
        <w:rPr>
          <w:rFonts w:ascii="Arial Narrow" w:hAnsi="Arial Narrow"/>
          <w:sz w:val="24"/>
          <w:szCs w:val="24"/>
        </w:rPr>
        <w:t>Órganos de Control.</w:t>
      </w:r>
    </w:p>
    <w:p w14:paraId="2E2DB847" w14:textId="77777777" w:rsidR="00A8073D" w:rsidRPr="00A8073D" w:rsidRDefault="00A8073D" w:rsidP="00451063">
      <w:pPr>
        <w:pStyle w:val="Prrafodelista"/>
        <w:rPr>
          <w:rFonts w:ascii="Arial Narrow" w:hAnsi="Arial Narrow"/>
          <w:sz w:val="24"/>
          <w:szCs w:val="24"/>
          <w:lang w:val="en-US"/>
        </w:rPr>
      </w:pPr>
    </w:p>
    <w:p w14:paraId="2B033D48" w14:textId="77777777" w:rsidR="0043019D" w:rsidRDefault="0043019D" w:rsidP="0043019D">
      <w:pPr>
        <w:pStyle w:val="Prrafodelista"/>
        <w:numPr>
          <w:ilvl w:val="0"/>
          <w:numId w:val="14"/>
        </w:numPr>
        <w:jc w:val="center"/>
        <w:rPr>
          <w:rFonts w:ascii="Arial Narrow" w:hAnsi="Arial Narrow"/>
          <w:b/>
          <w:sz w:val="24"/>
          <w:szCs w:val="24"/>
          <w:lang w:val="en-US"/>
        </w:rPr>
      </w:pPr>
      <w:r w:rsidRPr="0043019D">
        <w:rPr>
          <w:rFonts w:ascii="Arial Narrow" w:hAnsi="Arial Narrow"/>
          <w:b/>
          <w:sz w:val="24"/>
          <w:szCs w:val="24"/>
          <w:lang w:val="en-US"/>
        </w:rPr>
        <w:t>EVIDENCIAS</w:t>
      </w:r>
    </w:p>
    <w:p w14:paraId="3652C38E" w14:textId="77777777" w:rsidR="0043019D" w:rsidRDefault="0043019D" w:rsidP="0043019D">
      <w:pPr>
        <w:jc w:val="center"/>
        <w:rPr>
          <w:rFonts w:ascii="Arial Narrow" w:hAnsi="Arial Narrow"/>
          <w:b/>
          <w:sz w:val="24"/>
          <w:szCs w:val="24"/>
          <w:lang w:val="en-US"/>
        </w:rPr>
      </w:pPr>
    </w:p>
    <w:p w14:paraId="2024F49B" w14:textId="77777777" w:rsidR="0043019D" w:rsidRDefault="0043019D" w:rsidP="0043019D">
      <w:pPr>
        <w:pStyle w:val="Prrafodelista"/>
        <w:numPr>
          <w:ilvl w:val="0"/>
          <w:numId w:val="23"/>
        </w:numPr>
        <w:rPr>
          <w:rFonts w:ascii="Arial Narrow" w:hAnsi="Arial Narrow"/>
          <w:sz w:val="24"/>
          <w:szCs w:val="24"/>
          <w:lang w:val="en-US"/>
        </w:rPr>
      </w:pPr>
      <w:r w:rsidRPr="00837F7F">
        <w:rPr>
          <w:rFonts w:ascii="Arial Narrow" w:hAnsi="Arial Narrow"/>
          <w:sz w:val="24"/>
          <w:szCs w:val="24"/>
        </w:rPr>
        <w:t>Socializaciones</w:t>
      </w:r>
      <w:r>
        <w:rPr>
          <w:rFonts w:ascii="Arial Narrow" w:hAnsi="Arial Narrow"/>
          <w:sz w:val="24"/>
          <w:szCs w:val="24"/>
          <w:lang w:val="en-US"/>
        </w:rPr>
        <w:t xml:space="preserve"> </w:t>
      </w:r>
      <w:r w:rsidR="00451063">
        <w:rPr>
          <w:rFonts w:ascii="Arial Narrow" w:hAnsi="Arial Narrow"/>
          <w:sz w:val="24"/>
          <w:szCs w:val="24"/>
          <w:lang w:val="en-US"/>
        </w:rPr>
        <w:t>d</w:t>
      </w:r>
      <w:r w:rsidR="000F5AE9">
        <w:rPr>
          <w:rFonts w:ascii="Arial Narrow" w:hAnsi="Arial Narrow"/>
          <w:sz w:val="24"/>
          <w:szCs w:val="24"/>
          <w:lang w:val="en-US"/>
        </w:rPr>
        <w:t>el</w:t>
      </w:r>
      <w:r>
        <w:rPr>
          <w:rFonts w:ascii="Arial Narrow" w:hAnsi="Arial Narrow"/>
          <w:sz w:val="24"/>
          <w:szCs w:val="24"/>
          <w:lang w:val="en-US"/>
        </w:rPr>
        <w:t xml:space="preserve"> Proyecto.</w:t>
      </w:r>
    </w:p>
    <w:p w14:paraId="44C8A5DD" w14:textId="77777777" w:rsidR="0043019D" w:rsidRPr="000F5AE9" w:rsidRDefault="000F5AE9" w:rsidP="0043019D">
      <w:pPr>
        <w:pStyle w:val="Prrafodelista"/>
        <w:numPr>
          <w:ilvl w:val="0"/>
          <w:numId w:val="23"/>
        </w:numPr>
        <w:rPr>
          <w:rFonts w:ascii="Arial Narrow" w:hAnsi="Arial Narrow"/>
          <w:sz w:val="24"/>
          <w:szCs w:val="24"/>
          <w:lang w:val="en-US"/>
        </w:rPr>
      </w:pPr>
      <w:r>
        <w:rPr>
          <w:rFonts w:ascii="Arial Narrow" w:hAnsi="Arial Narrow"/>
          <w:sz w:val="24"/>
          <w:szCs w:val="24"/>
        </w:rPr>
        <w:t>Ejecución presupuestal.</w:t>
      </w:r>
    </w:p>
    <w:p w14:paraId="608FFB08" w14:textId="77777777" w:rsidR="0043019D" w:rsidRPr="00A8073D" w:rsidRDefault="00451063" w:rsidP="009A585F">
      <w:pPr>
        <w:pStyle w:val="Prrafodelista"/>
        <w:numPr>
          <w:ilvl w:val="0"/>
          <w:numId w:val="23"/>
        </w:numPr>
        <w:rPr>
          <w:rFonts w:ascii="Arial Narrow" w:hAnsi="Arial Narrow"/>
          <w:sz w:val="24"/>
          <w:szCs w:val="24"/>
          <w:lang w:val="en-US"/>
        </w:rPr>
      </w:pPr>
      <w:r>
        <w:rPr>
          <w:rFonts w:ascii="Arial Narrow" w:hAnsi="Arial Narrow"/>
          <w:sz w:val="24"/>
          <w:szCs w:val="24"/>
        </w:rPr>
        <w:t>Procesos c</w:t>
      </w:r>
      <w:r w:rsidR="000F5AE9" w:rsidRPr="00A8073D">
        <w:rPr>
          <w:rFonts w:ascii="Arial Narrow" w:hAnsi="Arial Narrow"/>
          <w:sz w:val="24"/>
          <w:szCs w:val="24"/>
        </w:rPr>
        <w:t xml:space="preserve">ontractuales. </w:t>
      </w:r>
    </w:p>
    <w:p w14:paraId="0E9E4364" w14:textId="77777777" w:rsidR="000F5AE9" w:rsidRDefault="000F5AE9" w:rsidP="0043019D">
      <w:pPr>
        <w:rPr>
          <w:rFonts w:ascii="Arial Narrow" w:hAnsi="Arial Narrow"/>
          <w:sz w:val="24"/>
          <w:szCs w:val="24"/>
          <w:lang w:val="en-US"/>
        </w:rPr>
      </w:pPr>
    </w:p>
    <w:p w14:paraId="688C12DD" w14:textId="77777777" w:rsidR="0043019D" w:rsidRPr="00397953" w:rsidRDefault="00451063" w:rsidP="0043019D">
      <w:pPr>
        <w:pStyle w:val="Prrafodelista"/>
        <w:numPr>
          <w:ilvl w:val="0"/>
          <w:numId w:val="14"/>
        </w:numPr>
        <w:jc w:val="center"/>
        <w:rPr>
          <w:rFonts w:ascii="Arial Narrow" w:hAnsi="Arial Narrow"/>
          <w:b/>
          <w:sz w:val="24"/>
          <w:szCs w:val="24"/>
        </w:rPr>
      </w:pPr>
      <w:r>
        <w:rPr>
          <w:rFonts w:ascii="Arial Narrow" w:hAnsi="Arial Narrow"/>
          <w:b/>
          <w:sz w:val="24"/>
          <w:szCs w:val="24"/>
        </w:rPr>
        <w:t>REQUISITOS DE FORMACIÓN ACADÉ</w:t>
      </w:r>
      <w:r w:rsidR="0043019D" w:rsidRPr="00397953">
        <w:rPr>
          <w:rFonts w:ascii="Arial Narrow" w:hAnsi="Arial Narrow"/>
          <w:b/>
          <w:sz w:val="24"/>
          <w:szCs w:val="24"/>
        </w:rPr>
        <w:t>MICA Y EXPERIENCIA</w:t>
      </w:r>
    </w:p>
    <w:p w14:paraId="60BCA9AF" w14:textId="77777777" w:rsidR="0043019D" w:rsidRPr="00397953" w:rsidRDefault="0043019D" w:rsidP="0043019D">
      <w:pPr>
        <w:jc w:val="center"/>
        <w:rPr>
          <w:rFonts w:ascii="Arial Narrow" w:hAnsi="Arial Narrow"/>
          <w:b/>
          <w:sz w:val="24"/>
          <w:szCs w:val="24"/>
        </w:rPr>
      </w:pPr>
    </w:p>
    <w:tbl>
      <w:tblPr>
        <w:tblStyle w:val="Tablaconcuadrcula"/>
        <w:tblW w:w="0" w:type="auto"/>
        <w:tblLook w:val="04A0" w:firstRow="1" w:lastRow="0" w:firstColumn="1" w:lastColumn="0" w:noHBand="0" w:noVBand="1"/>
      </w:tblPr>
      <w:tblGrid>
        <w:gridCol w:w="5035"/>
        <w:gridCol w:w="5035"/>
      </w:tblGrid>
      <w:tr w:rsidR="00891E2A" w14:paraId="0D4A314A" w14:textId="77777777" w:rsidTr="00891E2A">
        <w:tc>
          <w:tcPr>
            <w:tcW w:w="5035" w:type="dxa"/>
          </w:tcPr>
          <w:p w14:paraId="40C69303" w14:textId="77777777" w:rsidR="00891E2A" w:rsidRDefault="00451063" w:rsidP="0043019D">
            <w:pPr>
              <w:jc w:val="center"/>
              <w:rPr>
                <w:rFonts w:ascii="Arial Narrow" w:hAnsi="Arial Narrow"/>
                <w:b/>
                <w:sz w:val="24"/>
                <w:szCs w:val="24"/>
                <w:lang w:val="en-US"/>
              </w:rPr>
            </w:pPr>
            <w:r>
              <w:rPr>
                <w:rFonts w:ascii="Arial Narrow" w:hAnsi="Arial Narrow"/>
                <w:b/>
                <w:sz w:val="24"/>
                <w:szCs w:val="24"/>
                <w:lang w:val="en-US"/>
              </w:rPr>
              <w:t>FORMACIÓN ACADÉMICA</w:t>
            </w:r>
          </w:p>
        </w:tc>
        <w:tc>
          <w:tcPr>
            <w:tcW w:w="5035" w:type="dxa"/>
          </w:tcPr>
          <w:p w14:paraId="1D02BE45" w14:textId="77777777" w:rsidR="00891E2A" w:rsidRDefault="00451063" w:rsidP="0043019D">
            <w:pPr>
              <w:jc w:val="center"/>
              <w:rPr>
                <w:rFonts w:ascii="Arial Narrow" w:hAnsi="Arial Narrow"/>
                <w:b/>
                <w:sz w:val="24"/>
                <w:szCs w:val="24"/>
                <w:lang w:val="en-US"/>
              </w:rPr>
            </w:pPr>
            <w:r>
              <w:rPr>
                <w:rFonts w:ascii="Arial Narrow" w:hAnsi="Arial Narrow"/>
                <w:b/>
                <w:sz w:val="24"/>
                <w:szCs w:val="24"/>
                <w:lang w:val="en-US"/>
              </w:rPr>
              <w:t>EXPERIENCIA</w:t>
            </w:r>
          </w:p>
        </w:tc>
      </w:tr>
      <w:tr w:rsidR="00891E2A" w14:paraId="75E9212B" w14:textId="77777777" w:rsidTr="00891E2A">
        <w:tc>
          <w:tcPr>
            <w:tcW w:w="5035" w:type="dxa"/>
          </w:tcPr>
          <w:p w14:paraId="72519DA6" w14:textId="77777777" w:rsidR="00891E2A" w:rsidRPr="00014068" w:rsidRDefault="00451063" w:rsidP="00451063">
            <w:pPr>
              <w:jc w:val="both"/>
              <w:rPr>
                <w:rFonts w:ascii="Arial Narrow" w:hAnsi="Arial Narrow"/>
                <w:b/>
                <w:sz w:val="24"/>
                <w:szCs w:val="24"/>
              </w:rPr>
            </w:pPr>
            <w:r>
              <w:rPr>
                <w:rFonts w:ascii="Arial Narrow" w:hAnsi="Arial Narrow"/>
                <w:sz w:val="24"/>
                <w:szCs w:val="24"/>
              </w:rPr>
              <w:lastRenderedPageBreak/>
              <w:t>Título p</w:t>
            </w:r>
            <w:r w:rsidR="00FC2E21" w:rsidRPr="00014068">
              <w:rPr>
                <w:rFonts w:ascii="Arial Narrow" w:hAnsi="Arial Narrow"/>
                <w:sz w:val="24"/>
                <w:szCs w:val="24"/>
              </w:rPr>
              <w:t>rofesional en disciplinas académica</w:t>
            </w:r>
            <w:r>
              <w:rPr>
                <w:rFonts w:ascii="Arial Narrow" w:hAnsi="Arial Narrow"/>
                <w:sz w:val="24"/>
                <w:szCs w:val="24"/>
              </w:rPr>
              <w:t>s</w:t>
            </w:r>
            <w:r w:rsidR="00FC2E21" w:rsidRPr="00014068">
              <w:rPr>
                <w:rFonts w:ascii="Arial Narrow" w:hAnsi="Arial Narrow"/>
                <w:sz w:val="24"/>
                <w:szCs w:val="24"/>
              </w:rPr>
              <w:t xml:space="preserve"> del núcleo básico de conocimiento en admini</w:t>
            </w:r>
            <w:r>
              <w:rPr>
                <w:rFonts w:ascii="Arial Narrow" w:hAnsi="Arial Narrow"/>
                <w:sz w:val="24"/>
                <w:szCs w:val="24"/>
              </w:rPr>
              <w:t>stración, economía, ingeniería o</w:t>
            </w:r>
            <w:r w:rsidR="00FC2E21" w:rsidRPr="00014068">
              <w:rPr>
                <w:rFonts w:ascii="Arial Narrow" w:hAnsi="Arial Narrow"/>
                <w:sz w:val="24"/>
                <w:szCs w:val="24"/>
              </w:rPr>
              <w:t xml:space="preserve"> derecho, tarjeta profesional en los casos reglamentados por </w:t>
            </w:r>
            <w:r>
              <w:rPr>
                <w:rFonts w:ascii="Arial Narrow" w:hAnsi="Arial Narrow"/>
                <w:sz w:val="24"/>
                <w:szCs w:val="24"/>
              </w:rPr>
              <w:t xml:space="preserve">la </w:t>
            </w:r>
            <w:r w:rsidR="00FC2E21" w:rsidRPr="00014068">
              <w:rPr>
                <w:rFonts w:ascii="Arial Narrow" w:hAnsi="Arial Narrow"/>
                <w:sz w:val="24"/>
                <w:szCs w:val="24"/>
              </w:rPr>
              <w:t xml:space="preserve">ley y título de especialización mínimo. </w:t>
            </w:r>
          </w:p>
        </w:tc>
        <w:tc>
          <w:tcPr>
            <w:tcW w:w="5035" w:type="dxa"/>
          </w:tcPr>
          <w:p w14:paraId="4019EB3B" w14:textId="77777777" w:rsidR="00FC2E21" w:rsidRPr="00014068" w:rsidRDefault="00FC2E21" w:rsidP="0043019D">
            <w:pPr>
              <w:jc w:val="center"/>
              <w:rPr>
                <w:rFonts w:ascii="Arial Narrow" w:hAnsi="Arial Narrow"/>
                <w:sz w:val="24"/>
                <w:szCs w:val="24"/>
              </w:rPr>
            </w:pPr>
          </w:p>
          <w:p w14:paraId="3D620F13" w14:textId="77777777" w:rsidR="00891E2A" w:rsidRPr="00014068" w:rsidRDefault="00FC2E21" w:rsidP="00FC2E21">
            <w:pPr>
              <w:jc w:val="center"/>
              <w:rPr>
                <w:rFonts w:ascii="Arial Narrow" w:hAnsi="Arial Narrow"/>
                <w:sz w:val="24"/>
                <w:szCs w:val="24"/>
              </w:rPr>
            </w:pPr>
            <w:r w:rsidRPr="00014068">
              <w:rPr>
                <w:rFonts w:ascii="Arial Narrow" w:hAnsi="Arial Narrow"/>
                <w:sz w:val="24"/>
                <w:szCs w:val="24"/>
              </w:rPr>
              <w:t>Mínimo doce (12) meses de experiencia profesional.</w:t>
            </w:r>
          </w:p>
        </w:tc>
      </w:tr>
    </w:tbl>
    <w:p w14:paraId="22BB39CD" w14:textId="77777777" w:rsidR="00451063" w:rsidRDefault="00451063" w:rsidP="00451063">
      <w:pPr>
        <w:jc w:val="both"/>
        <w:rPr>
          <w:rFonts w:ascii="Arial Narrow" w:hAnsi="Arial Narrow"/>
          <w:b/>
          <w:sz w:val="24"/>
          <w:szCs w:val="24"/>
        </w:rPr>
      </w:pPr>
    </w:p>
    <w:p w14:paraId="03A52BD1" w14:textId="77777777" w:rsidR="0043019D" w:rsidRDefault="00451063" w:rsidP="00451063">
      <w:pPr>
        <w:jc w:val="both"/>
        <w:rPr>
          <w:rFonts w:ascii="Arial Narrow" w:hAnsi="Arial Narrow"/>
          <w:sz w:val="24"/>
          <w:szCs w:val="24"/>
        </w:rPr>
      </w:pPr>
      <w:r>
        <w:rPr>
          <w:rFonts w:ascii="Arial Narrow" w:hAnsi="Arial Narrow"/>
          <w:b/>
          <w:sz w:val="24"/>
          <w:szCs w:val="24"/>
        </w:rPr>
        <w:t>ARTÍ</w:t>
      </w:r>
      <w:r w:rsidR="00837F7F" w:rsidRPr="00397953">
        <w:rPr>
          <w:rFonts w:ascii="Arial Narrow" w:hAnsi="Arial Narrow"/>
          <w:b/>
          <w:sz w:val="24"/>
          <w:szCs w:val="24"/>
        </w:rPr>
        <w:t xml:space="preserve">CULO SEGUNDO: </w:t>
      </w:r>
      <w:r w:rsidR="004C468F" w:rsidRPr="000F5AE9">
        <w:rPr>
          <w:rFonts w:ascii="Arial Narrow" w:hAnsi="Arial Narrow"/>
          <w:b/>
          <w:sz w:val="24"/>
          <w:szCs w:val="24"/>
        </w:rPr>
        <w:t>Competencias comunes a los servidores públicos</w:t>
      </w:r>
      <w:r w:rsidR="004C468F">
        <w:rPr>
          <w:rFonts w:ascii="Arial Narrow" w:hAnsi="Arial Narrow"/>
          <w:sz w:val="24"/>
          <w:szCs w:val="24"/>
        </w:rPr>
        <w:t>. Las competencias comunes para los diferentes empleos al que se refiere el presente manual específico de funciones y de competencias laborales serán las siguientes:</w:t>
      </w:r>
    </w:p>
    <w:p w14:paraId="54A725E5" w14:textId="77777777" w:rsidR="00451063" w:rsidRDefault="00451063" w:rsidP="00837F7F">
      <w:pPr>
        <w:rPr>
          <w:rFonts w:ascii="Arial Narrow" w:hAnsi="Arial Narrow"/>
          <w:sz w:val="24"/>
          <w:szCs w:val="24"/>
        </w:rPr>
      </w:pPr>
    </w:p>
    <w:p w14:paraId="2B65B655" w14:textId="77777777" w:rsidR="00451063" w:rsidRDefault="00451063" w:rsidP="00837F7F">
      <w:pPr>
        <w:rPr>
          <w:rFonts w:ascii="Arial Narrow" w:hAnsi="Arial Narrow"/>
          <w:sz w:val="24"/>
          <w:szCs w:val="24"/>
        </w:rPr>
      </w:pPr>
    </w:p>
    <w:p w14:paraId="7810A32E" w14:textId="77777777" w:rsidR="004C468F" w:rsidRDefault="004C468F" w:rsidP="004C468F">
      <w:pPr>
        <w:jc w:val="center"/>
        <w:rPr>
          <w:rFonts w:ascii="Arial Narrow" w:hAnsi="Arial Narrow"/>
          <w:b/>
          <w:sz w:val="24"/>
          <w:szCs w:val="24"/>
        </w:rPr>
      </w:pPr>
      <w:r w:rsidRPr="004C468F">
        <w:rPr>
          <w:rFonts w:ascii="Arial Narrow" w:hAnsi="Arial Narrow"/>
          <w:b/>
          <w:sz w:val="24"/>
          <w:szCs w:val="24"/>
        </w:rPr>
        <w:t>COMPETENC</w:t>
      </w:r>
      <w:r w:rsidR="00451063">
        <w:rPr>
          <w:rFonts w:ascii="Arial Narrow" w:hAnsi="Arial Narrow"/>
          <w:b/>
          <w:sz w:val="24"/>
          <w:szCs w:val="24"/>
        </w:rPr>
        <w:t>IAS COMUNES DE LOS SERVIDORES PÚ</w:t>
      </w:r>
      <w:r w:rsidRPr="004C468F">
        <w:rPr>
          <w:rFonts w:ascii="Arial Narrow" w:hAnsi="Arial Narrow"/>
          <w:b/>
          <w:sz w:val="24"/>
          <w:szCs w:val="24"/>
        </w:rPr>
        <w:t>BLICOS</w:t>
      </w:r>
    </w:p>
    <w:p w14:paraId="315126C7" w14:textId="77777777" w:rsidR="00451063" w:rsidRDefault="00451063" w:rsidP="004C468F">
      <w:pPr>
        <w:jc w:val="center"/>
        <w:rPr>
          <w:rFonts w:ascii="Arial Narrow" w:hAnsi="Arial Narrow"/>
          <w:sz w:val="24"/>
          <w:szCs w:val="24"/>
        </w:rPr>
      </w:pPr>
    </w:p>
    <w:tbl>
      <w:tblPr>
        <w:tblStyle w:val="Tablaconcuadrcula"/>
        <w:tblW w:w="0" w:type="auto"/>
        <w:tblLook w:val="04A0" w:firstRow="1" w:lastRow="0" w:firstColumn="1" w:lastColumn="0" w:noHBand="0" w:noVBand="1"/>
      </w:tblPr>
      <w:tblGrid>
        <w:gridCol w:w="3356"/>
        <w:gridCol w:w="3357"/>
        <w:gridCol w:w="3357"/>
      </w:tblGrid>
      <w:tr w:rsidR="004C468F" w14:paraId="29213B3E" w14:textId="77777777" w:rsidTr="004C468F">
        <w:tc>
          <w:tcPr>
            <w:tcW w:w="3356" w:type="dxa"/>
          </w:tcPr>
          <w:p w14:paraId="11497EEE" w14:textId="77777777" w:rsidR="004C468F" w:rsidRPr="00451063" w:rsidRDefault="004C468F" w:rsidP="004C468F">
            <w:pPr>
              <w:jc w:val="center"/>
              <w:rPr>
                <w:rFonts w:ascii="Arial Narrow" w:hAnsi="Arial Narrow"/>
                <w:b/>
                <w:sz w:val="24"/>
                <w:szCs w:val="24"/>
              </w:rPr>
            </w:pPr>
            <w:r w:rsidRPr="00451063">
              <w:rPr>
                <w:rFonts w:ascii="Arial Narrow" w:hAnsi="Arial Narrow"/>
                <w:b/>
                <w:sz w:val="24"/>
                <w:szCs w:val="24"/>
              </w:rPr>
              <w:t>COMPETENCIA</w:t>
            </w:r>
          </w:p>
        </w:tc>
        <w:tc>
          <w:tcPr>
            <w:tcW w:w="3357" w:type="dxa"/>
          </w:tcPr>
          <w:p w14:paraId="4B9733BF" w14:textId="77777777" w:rsidR="004C468F" w:rsidRPr="00451063" w:rsidRDefault="00451063" w:rsidP="004C468F">
            <w:pPr>
              <w:jc w:val="center"/>
              <w:rPr>
                <w:rFonts w:ascii="Arial Narrow" w:hAnsi="Arial Narrow"/>
                <w:b/>
                <w:sz w:val="24"/>
                <w:szCs w:val="24"/>
              </w:rPr>
            </w:pPr>
            <w:r>
              <w:rPr>
                <w:rFonts w:ascii="Arial Narrow" w:hAnsi="Arial Narrow"/>
                <w:b/>
                <w:sz w:val="24"/>
                <w:szCs w:val="24"/>
              </w:rPr>
              <w:t>DEFINICIÓ</w:t>
            </w:r>
            <w:r w:rsidR="004C468F" w:rsidRPr="00451063">
              <w:rPr>
                <w:rFonts w:ascii="Arial Narrow" w:hAnsi="Arial Narrow"/>
                <w:b/>
                <w:sz w:val="24"/>
                <w:szCs w:val="24"/>
              </w:rPr>
              <w:t>N DE LA COMPETENCIA</w:t>
            </w:r>
          </w:p>
        </w:tc>
        <w:tc>
          <w:tcPr>
            <w:tcW w:w="3357" w:type="dxa"/>
          </w:tcPr>
          <w:p w14:paraId="02A90493" w14:textId="77777777" w:rsidR="004C468F" w:rsidRPr="00451063" w:rsidRDefault="00451063" w:rsidP="004C468F">
            <w:pPr>
              <w:jc w:val="center"/>
              <w:rPr>
                <w:rFonts w:ascii="Arial Narrow" w:hAnsi="Arial Narrow"/>
                <w:b/>
                <w:sz w:val="24"/>
                <w:szCs w:val="24"/>
              </w:rPr>
            </w:pPr>
            <w:r>
              <w:rPr>
                <w:rFonts w:ascii="Arial Narrow" w:hAnsi="Arial Narrow"/>
                <w:b/>
                <w:sz w:val="24"/>
                <w:szCs w:val="24"/>
              </w:rPr>
              <w:t>CONDUCTAS ASOCIADAS</w:t>
            </w:r>
          </w:p>
        </w:tc>
      </w:tr>
      <w:tr w:rsidR="004C468F" w14:paraId="5CF53048" w14:textId="77777777" w:rsidTr="004C468F">
        <w:tc>
          <w:tcPr>
            <w:tcW w:w="3356" w:type="dxa"/>
          </w:tcPr>
          <w:p w14:paraId="7AEA8A12" w14:textId="77777777" w:rsidR="004C468F" w:rsidRDefault="004C468F" w:rsidP="004C468F">
            <w:pPr>
              <w:jc w:val="center"/>
              <w:rPr>
                <w:rFonts w:ascii="Arial Narrow" w:hAnsi="Arial Narrow"/>
                <w:sz w:val="24"/>
                <w:szCs w:val="24"/>
              </w:rPr>
            </w:pPr>
          </w:p>
          <w:p w14:paraId="12BFCF80" w14:textId="77777777" w:rsidR="004C468F" w:rsidRDefault="004C468F" w:rsidP="004C468F">
            <w:pPr>
              <w:jc w:val="center"/>
              <w:rPr>
                <w:rFonts w:ascii="Arial Narrow" w:hAnsi="Arial Narrow"/>
                <w:sz w:val="24"/>
                <w:szCs w:val="24"/>
              </w:rPr>
            </w:pPr>
          </w:p>
          <w:p w14:paraId="638817D2" w14:textId="77777777" w:rsidR="004C468F" w:rsidRDefault="004C468F" w:rsidP="004C468F">
            <w:pPr>
              <w:jc w:val="center"/>
              <w:rPr>
                <w:rFonts w:ascii="Arial Narrow" w:hAnsi="Arial Narrow"/>
                <w:sz w:val="24"/>
                <w:szCs w:val="24"/>
              </w:rPr>
            </w:pPr>
          </w:p>
          <w:p w14:paraId="7706C793" w14:textId="77777777" w:rsidR="004C468F" w:rsidRDefault="004C468F" w:rsidP="004C468F">
            <w:pPr>
              <w:jc w:val="center"/>
              <w:rPr>
                <w:rFonts w:ascii="Arial Narrow" w:hAnsi="Arial Narrow"/>
                <w:sz w:val="24"/>
                <w:szCs w:val="24"/>
              </w:rPr>
            </w:pPr>
          </w:p>
          <w:p w14:paraId="5A234F02" w14:textId="77777777" w:rsidR="004C468F" w:rsidRDefault="004C468F" w:rsidP="004C468F">
            <w:pPr>
              <w:jc w:val="center"/>
              <w:rPr>
                <w:rFonts w:ascii="Arial Narrow" w:hAnsi="Arial Narrow"/>
                <w:sz w:val="24"/>
                <w:szCs w:val="24"/>
              </w:rPr>
            </w:pPr>
          </w:p>
          <w:p w14:paraId="179ADC44" w14:textId="77777777" w:rsidR="004C468F" w:rsidRDefault="004C468F" w:rsidP="004C468F">
            <w:pPr>
              <w:jc w:val="center"/>
              <w:rPr>
                <w:rFonts w:ascii="Arial Narrow" w:hAnsi="Arial Narrow"/>
                <w:sz w:val="24"/>
                <w:szCs w:val="24"/>
              </w:rPr>
            </w:pPr>
          </w:p>
          <w:p w14:paraId="2B00DCB2" w14:textId="77777777" w:rsidR="004C468F" w:rsidRDefault="004C468F" w:rsidP="004C468F">
            <w:pPr>
              <w:jc w:val="center"/>
              <w:rPr>
                <w:rFonts w:ascii="Arial Narrow" w:hAnsi="Arial Narrow"/>
                <w:sz w:val="24"/>
                <w:szCs w:val="24"/>
              </w:rPr>
            </w:pPr>
          </w:p>
          <w:p w14:paraId="5B1F50C9" w14:textId="77777777" w:rsidR="004C468F" w:rsidRDefault="00451063" w:rsidP="004C468F">
            <w:pPr>
              <w:jc w:val="center"/>
              <w:rPr>
                <w:rFonts w:ascii="Arial Narrow" w:hAnsi="Arial Narrow"/>
                <w:sz w:val="24"/>
                <w:szCs w:val="24"/>
              </w:rPr>
            </w:pPr>
            <w:r>
              <w:rPr>
                <w:rFonts w:ascii="Arial Narrow" w:hAnsi="Arial Narrow"/>
                <w:sz w:val="24"/>
                <w:szCs w:val="24"/>
              </w:rPr>
              <w:t>Orientación a resultados</w:t>
            </w:r>
          </w:p>
        </w:tc>
        <w:tc>
          <w:tcPr>
            <w:tcW w:w="3357" w:type="dxa"/>
          </w:tcPr>
          <w:p w14:paraId="5B6B0ABB" w14:textId="77777777" w:rsidR="004C468F" w:rsidRDefault="004C468F" w:rsidP="004C468F">
            <w:pPr>
              <w:jc w:val="center"/>
              <w:rPr>
                <w:rFonts w:ascii="Arial Narrow" w:hAnsi="Arial Narrow"/>
                <w:sz w:val="24"/>
                <w:szCs w:val="24"/>
              </w:rPr>
            </w:pPr>
          </w:p>
          <w:p w14:paraId="34878E5D" w14:textId="77777777" w:rsidR="004C468F" w:rsidRDefault="004C468F" w:rsidP="004C468F">
            <w:pPr>
              <w:jc w:val="center"/>
              <w:rPr>
                <w:rFonts w:ascii="Arial Narrow" w:hAnsi="Arial Narrow"/>
                <w:sz w:val="24"/>
                <w:szCs w:val="24"/>
              </w:rPr>
            </w:pPr>
          </w:p>
          <w:p w14:paraId="4F6D44E0" w14:textId="77777777" w:rsidR="004C468F" w:rsidRDefault="004C468F" w:rsidP="004C468F">
            <w:pPr>
              <w:jc w:val="center"/>
              <w:rPr>
                <w:rFonts w:ascii="Arial Narrow" w:hAnsi="Arial Narrow"/>
                <w:sz w:val="24"/>
                <w:szCs w:val="24"/>
              </w:rPr>
            </w:pPr>
          </w:p>
          <w:p w14:paraId="2DF81CF8" w14:textId="77777777" w:rsidR="004C468F" w:rsidRDefault="004C468F" w:rsidP="004C468F">
            <w:pPr>
              <w:jc w:val="center"/>
              <w:rPr>
                <w:rFonts w:ascii="Arial Narrow" w:hAnsi="Arial Narrow"/>
                <w:sz w:val="24"/>
                <w:szCs w:val="24"/>
              </w:rPr>
            </w:pPr>
          </w:p>
          <w:p w14:paraId="227C1689" w14:textId="77777777" w:rsidR="004C468F" w:rsidRDefault="004C468F" w:rsidP="004C468F">
            <w:pPr>
              <w:jc w:val="center"/>
              <w:rPr>
                <w:rFonts w:ascii="Arial Narrow" w:hAnsi="Arial Narrow"/>
                <w:sz w:val="24"/>
                <w:szCs w:val="24"/>
              </w:rPr>
            </w:pPr>
          </w:p>
          <w:p w14:paraId="0D794157" w14:textId="77777777" w:rsidR="004C468F" w:rsidRDefault="004C468F" w:rsidP="004C468F">
            <w:pPr>
              <w:jc w:val="center"/>
              <w:rPr>
                <w:rFonts w:ascii="Arial Narrow" w:hAnsi="Arial Narrow"/>
                <w:sz w:val="24"/>
                <w:szCs w:val="24"/>
              </w:rPr>
            </w:pPr>
          </w:p>
          <w:p w14:paraId="7FCC6996" w14:textId="77777777" w:rsidR="004C468F" w:rsidRDefault="004C468F" w:rsidP="007924F3">
            <w:pPr>
              <w:jc w:val="both"/>
              <w:rPr>
                <w:rFonts w:ascii="Arial Narrow" w:hAnsi="Arial Narrow"/>
                <w:sz w:val="24"/>
                <w:szCs w:val="24"/>
              </w:rPr>
            </w:pPr>
            <w:r>
              <w:rPr>
                <w:rFonts w:ascii="Arial Narrow" w:hAnsi="Arial Narrow"/>
                <w:sz w:val="24"/>
                <w:szCs w:val="24"/>
              </w:rPr>
              <w:t>Realizar las funciones y cumplir los compromisos organiza</w:t>
            </w:r>
            <w:r w:rsidR="00451063">
              <w:rPr>
                <w:rFonts w:ascii="Arial Narrow" w:hAnsi="Arial Narrow"/>
                <w:sz w:val="24"/>
                <w:szCs w:val="24"/>
              </w:rPr>
              <w:t>cionales con eficacia y calidad</w:t>
            </w:r>
          </w:p>
        </w:tc>
        <w:tc>
          <w:tcPr>
            <w:tcW w:w="3357" w:type="dxa"/>
          </w:tcPr>
          <w:p w14:paraId="5FFBAE87" w14:textId="77777777" w:rsidR="004C468F" w:rsidRDefault="004C468F" w:rsidP="004C468F">
            <w:pPr>
              <w:pStyle w:val="Prrafodelista"/>
              <w:numPr>
                <w:ilvl w:val="0"/>
                <w:numId w:val="24"/>
              </w:numPr>
              <w:rPr>
                <w:rFonts w:ascii="Arial Narrow" w:hAnsi="Arial Narrow"/>
                <w:sz w:val="24"/>
                <w:szCs w:val="24"/>
              </w:rPr>
            </w:pPr>
            <w:r>
              <w:rPr>
                <w:rFonts w:ascii="Arial Narrow" w:hAnsi="Arial Narrow"/>
                <w:sz w:val="24"/>
                <w:szCs w:val="24"/>
              </w:rPr>
              <w:t>Cumple con oportunidad en función de estándares, objetivos y metas establecidos por la entidad.</w:t>
            </w:r>
          </w:p>
          <w:p w14:paraId="556367CE" w14:textId="77777777" w:rsidR="004C468F" w:rsidRDefault="004C468F" w:rsidP="004C468F">
            <w:pPr>
              <w:pStyle w:val="Prrafodelista"/>
              <w:numPr>
                <w:ilvl w:val="0"/>
                <w:numId w:val="24"/>
              </w:numPr>
              <w:rPr>
                <w:rFonts w:ascii="Arial Narrow" w:hAnsi="Arial Narrow"/>
                <w:sz w:val="24"/>
                <w:szCs w:val="24"/>
              </w:rPr>
            </w:pPr>
            <w:r>
              <w:rPr>
                <w:rFonts w:ascii="Arial Narrow" w:hAnsi="Arial Narrow"/>
                <w:sz w:val="24"/>
                <w:szCs w:val="24"/>
              </w:rPr>
              <w:t>Asume la responsabilidad por sus resultados.</w:t>
            </w:r>
          </w:p>
          <w:p w14:paraId="61921FDA" w14:textId="77777777" w:rsidR="004C468F" w:rsidRDefault="004C468F" w:rsidP="004C468F">
            <w:pPr>
              <w:pStyle w:val="Prrafodelista"/>
              <w:numPr>
                <w:ilvl w:val="0"/>
                <w:numId w:val="24"/>
              </w:numPr>
              <w:rPr>
                <w:rFonts w:ascii="Arial Narrow" w:hAnsi="Arial Narrow"/>
                <w:sz w:val="24"/>
                <w:szCs w:val="24"/>
              </w:rPr>
            </w:pPr>
            <w:r>
              <w:rPr>
                <w:rFonts w:ascii="Arial Narrow" w:hAnsi="Arial Narrow"/>
                <w:sz w:val="24"/>
                <w:szCs w:val="24"/>
              </w:rPr>
              <w:t>Compromete recursos y tiempos para mejorar la productividad tomando las medidas necesarias para minimizar los riesgos.</w:t>
            </w:r>
          </w:p>
          <w:p w14:paraId="3DDCDC1E" w14:textId="77777777" w:rsidR="004C468F" w:rsidRPr="004C468F" w:rsidRDefault="004C468F" w:rsidP="004C468F">
            <w:pPr>
              <w:pStyle w:val="Prrafodelista"/>
              <w:numPr>
                <w:ilvl w:val="0"/>
                <w:numId w:val="24"/>
              </w:numPr>
              <w:rPr>
                <w:rFonts w:ascii="Arial Narrow" w:hAnsi="Arial Narrow"/>
                <w:sz w:val="24"/>
                <w:szCs w:val="24"/>
              </w:rPr>
            </w:pPr>
            <w:r>
              <w:rPr>
                <w:rFonts w:ascii="Arial Narrow" w:hAnsi="Arial Narrow"/>
                <w:sz w:val="24"/>
                <w:szCs w:val="24"/>
              </w:rPr>
              <w:t>Realiza todas las acciones necesarias para alcanzar los objetivos propuestos enfrentando los obstáculos que se presentan.</w:t>
            </w:r>
          </w:p>
        </w:tc>
      </w:tr>
      <w:tr w:rsidR="004C468F" w14:paraId="38FBCC8D" w14:textId="77777777" w:rsidTr="004C468F">
        <w:tc>
          <w:tcPr>
            <w:tcW w:w="3356" w:type="dxa"/>
          </w:tcPr>
          <w:p w14:paraId="454A1BA3" w14:textId="77777777" w:rsidR="00493490" w:rsidRDefault="00493490" w:rsidP="004C468F">
            <w:pPr>
              <w:jc w:val="center"/>
              <w:rPr>
                <w:rFonts w:ascii="Arial Narrow" w:hAnsi="Arial Narrow"/>
                <w:sz w:val="24"/>
                <w:szCs w:val="24"/>
              </w:rPr>
            </w:pPr>
          </w:p>
          <w:p w14:paraId="4713221E" w14:textId="77777777" w:rsidR="00493490" w:rsidRDefault="00493490" w:rsidP="004C468F">
            <w:pPr>
              <w:jc w:val="center"/>
              <w:rPr>
                <w:rFonts w:ascii="Arial Narrow" w:hAnsi="Arial Narrow"/>
                <w:sz w:val="24"/>
                <w:szCs w:val="24"/>
              </w:rPr>
            </w:pPr>
          </w:p>
          <w:p w14:paraId="4410B3F0" w14:textId="77777777" w:rsidR="00493490" w:rsidRDefault="00493490" w:rsidP="004C468F">
            <w:pPr>
              <w:jc w:val="center"/>
              <w:rPr>
                <w:rFonts w:ascii="Arial Narrow" w:hAnsi="Arial Narrow"/>
                <w:sz w:val="24"/>
                <w:szCs w:val="24"/>
              </w:rPr>
            </w:pPr>
          </w:p>
          <w:p w14:paraId="4FD3CC43" w14:textId="77777777" w:rsidR="00493490" w:rsidRDefault="00493490" w:rsidP="004C468F">
            <w:pPr>
              <w:jc w:val="center"/>
              <w:rPr>
                <w:rFonts w:ascii="Arial Narrow" w:hAnsi="Arial Narrow"/>
                <w:sz w:val="24"/>
                <w:szCs w:val="24"/>
              </w:rPr>
            </w:pPr>
          </w:p>
          <w:p w14:paraId="0B500A86" w14:textId="77777777" w:rsidR="00493490" w:rsidRDefault="00493490" w:rsidP="004C468F">
            <w:pPr>
              <w:jc w:val="center"/>
              <w:rPr>
                <w:rFonts w:ascii="Arial Narrow" w:hAnsi="Arial Narrow"/>
                <w:sz w:val="24"/>
                <w:szCs w:val="24"/>
              </w:rPr>
            </w:pPr>
          </w:p>
          <w:p w14:paraId="18B0648A" w14:textId="77777777" w:rsidR="00493490" w:rsidRDefault="00493490" w:rsidP="004C468F">
            <w:pPr>
              <w:jc w:val="center"/>
              <w:rPr>
                <w:rFonts w:ascii="Arial Narrow" w:hAnsi="Arial Narrow"/>
                <w:sz w:val="24"/>
                <w:szCs w:val="24"/>
              </w:rPr>
            </w:pPr>
          </w:p>
          <w:p w14:paraId="420DBBE7" w14:textId="77777777" w:rsidR="00493490" w:rsidRDefault="00493490" w:rsidP="004C468F">
            <w:pPr>
              <w:jc w:val="center"/>
              <w:rPr>
                <w:rFonts w:ascii="Arial Narrow" w:hAnsi="Arial Narrow"/>
                <w:sz w:val="24"/>
                <w:szCs w:val="24"/>
              </w:rPr>
            </w:pPr>
          </w:p>
          <w:p w14:paraId="23EE687B" w14:textId="77777777" w:rsidR="00493490" w:rsidRDefault="00493490" w:rsidP="004C468F">
            <w:pPr>
              <w:jc w:val="center"/>
              <w:rPr>
                <w:rFonts w:ascii="Arial Narrow" w:hAnsi="Arial Narrow"/>
                <w:sz w:val="24"/>
                <w:szCs w:val="24"/>
              </w:rPr>
            </w:pPr>
          </w:p>
          <w:p w14:paraId="0C2B0F2D" w14:textId="77777777" w:rsidR="00493490" w:rsidRDefault="00493490" w:rsidP="004C468F">
            <w:pPr>
              <w:jc w:val="center"/>
              <w:rPr>
                <w:rFonts w:ascii="Arial Narrow" w:hAnsi="Arial Narrow"/>
                <w:sz w:val="24"/>
                <w:szCs w:val="24"/>
              </w:rPr>
            </w:pPr>
          </w:p>
          <w:p w14:paraId="6AF1F8AD" w14:textId="77777777" w:rsidR="004C468F" w:rsidRDefault="00493490" w:rsidP="004C468F">
            <w:pPr>
              <w:jc w:val="center"/>
              <w:rPr>
                <w:rFonts w:ascii="Arial Narrow" w:hAnsi="Arial Narrow"/>
                <w:sz w:val="24"/>
                <w:szCs w:val="24"/>
              </w:rPr>
            </w:pPr>
            <w:r>
              <w:rPr>
                <w:rFonts w:ascii="Arial Narrow" w:hAnsi="Arial Narrow"/>
                <w:sz w:val="24"/>
                <w:szCs w:val="24"/>
              </w:rPr>
              <w:lastRenderedPageBreak/>
              <w:t>Orientación al usuario y al ciudadano.</w:t>
            </w:r>
          </w:p>
        </w:tc>
        <w:tc>
          <w:tcPr>
            <w:tcW w:w="3357" w:type="dxa"/>
          </w:tcPr>
          <w:p w14:paraId="5FDE020D" w14:textId="77777777" w:rsidR="00493490" w:rsidRDefault="00493490" w:rsidP="004C468F">
            <w:pPr>
              <w:jc w:val="center"/>
              <w:rPr>
                <w:rFonts w:ascii="Arial Narrow" w:hAnsi="Arial Narrow"/>
                <w:sz w:val="24"/>
                <w:szCs w:val="24"/>
              </w:rPr>
            </w:pPr>
          </w:p>
          <w:p w14:paraId="63019AA4" w14:textId="77777777" w:rsidR="00493490" w:rsidRDefault="00493490" w:rsidP="004C468F">
            <w:pPr>
              <w:jc w:val="center"/>
              <w:rPr>
                <w:rFonts w:ascii="Arial Narrow" w:hAnsi="Arial Narrow"/>
                <w:sz w:val="24"/>
                <w:szCs w:val="24"/>
              </w:rPr>
            </w:pPr>
          </w:p>
          <w:p w14:paraId="4F967153" w14:textId="77777777" w:rsidR="00493490" w:rsidRDefault="00493490" w:rsidP="004C468F">
            <w:pPr>
              <w:jc w:val="center"/>
              <w:rPr>
                <w:rFonts w:ascii="Arial Narrow" w:hAnsi="Arial Narrow"/>
                <w:sz w:val="24"/>
                <w:szCs w:val="24"/>
              </w:rPr>
            </w:pPr>
          </w:p>
          <w:p w14:paraId="59865EA2" w14:textId="77777777" w:rsidR="00493490" w:rsidRDefault="00493490" w:rsidP="004C468F">
            <w:pPr>
              <w:jc w:val="center"/>
              <w:rPr>
                <w:rFonts w:ascii="Arial Narrow" w:hAnsi="Arial Narrow"/>
                <w:sz w:val="24"/>
                <w:szCs w:val="24"/>
              </w:rPr>
            </w:pPr>
          </w:p>
          <w:p w14:paraId="12E952C2" w14:textId="77777777" w:rsidR="00493490" w:rsidRDefault="00493490" w:rsidP="004C468F">
            <w:pPr>
              <w:jc w:val="center"/>
              <w:rPr>
                <w:rFonts w:ascii="Arial Narrow" w:hAnsi="Arial Narrow"/>
                <w:sz w:val="24"/>
                <w:szCs w:val="24"/>
              </w:rPr>
            </w:pPr>
          </w:p>
          <w:p w14:paraId="1C189127" w14:textId="77777777" w:rsidR="00493490" w:rsidRDefault="00493490" w:rsidP="004C468F">
            <w:pPr>
              <w:jc w:val="center"/>
              <w:rPr>
                <w:rFonts w:ascii="Arial Narrow" w:hAnsi="Arial Narrow"/>
                <w:sz w:val="24"/>
                <w:szCs w:val="24"/>
              </w:rPr>
            </w:pPr>
          </w:p>
          <w:p w14:paraId="7585533E" w14:textId="77777777" w:rsidR="00493490" w:rsidRDefault="00493490" w:rsidP="004C468F">
            <w:pPr>
              <w:jc w:val="center"/>
              <w:rPr>
                <w:rFonts w:ascii="Arial Narrow" w:hAnsi="Arial Narrow"/>
                <w:sz w:val="24"/>
                <w:szCs w:val="24"/>
              </w:rPr>
            </w:pPr>
          </w:p>
          <w:p w14:paraId="16D755B5" w14:textId="77777777" w:rsidR="004C468F" w:rsidRDefault="00493490" w:rsidP="007924F3">
            <w:pPr>
              <w:jc w:val="both"/>
              <w:rPr>
                <w:rFonts w:ascii="Arial Narrow" w:hAnsi="Arial Narrow"/>
                <w:sz w:val="24"/>
                <w:szCs w:val="24"/>
              </w:rPr>
            </w:pPr>
            <w:r>
              <w:rPr>
                <w:rFonts w:ascii="Arial Narrow" w:hAnsi="Arial Narrow"/>
                <w:sz w:val="24"/>
                <w:szCs w:val="24"/>
              </w:rPr>
              <w:t xml:space="preserve">Dirige las decisiones y las acciones a la satisfacción de las necesidades e intereses de los usuarios internos </w:t>
            </w:r>
            <w:r>
              <w:rPr>
                <w:rFonts w:ascii="Arial Narrow" w:hAnsi="Arial Narrow"/>
                <w:sz w:val="24"/>
                <w:szCs w:val="24"/>
              </w:rPr>
              <w:lastRenderedPageBreak/>
              <w:t>y externos, de conformidad con las responsabilidades públicas asignadas a la entidad.</w:t>
            </w:r>
          </w:p>
        </w:tc>
        <w:tc>
          <w:tcPr>
            <w:tcW w:w="3357" w:type="dxa"/>
          </w:tcPr>
          <w:p w14:paraId="5DFFAEAF" w14:textId="77777777" w:rsidR="004C468F" w:rsidRDefault="00493490" w:rsidP="00493490">
            <w:pPr>
              <w:pStyle w:val="Prrafodelista"/>
              <w:numPr>
                <w:ilvl w:val="0"/>
                <w:numId w:val="25"/>
              </w:numPr>
              <w:rPr>
                <w:rFonts w:ascii="Arial Narrow" w:hAnsi="Arial Narrow"/>
                <w:sz w:val="24"/>
                <w:szCs w:val="24"/>
              </w:rPr>
            </w:pPr>
            <w:r>
              <w:rPr>
                <w:rFonts w:ascii="Arial Narrow" w:hAnsi="Arial Narrow"/>
                <w:sz w:val="24"/>
                <w:szCs w:val="24"/>
              </w:rPr>
              <w:lastRenderedPageBreak/>
              <w:t>Atiende y valora las necesidades y peticiones de los usuarios y de ciudadanos en general.</w:t>
            </w:r>
          </w:p>
          <w:p w14:paraId="34DD56AD" w14:textId="77777777" w:rsidR="00493490" w:rsidRDefault="00493490" w:rsidP="00493490">
            <w:pPr>
              <w:pStyle w:val="Prrafodelista"/>
              <w:numPr>
                <w:ilvl w:val="0"/>
                <w:numId w:val="25"/>
              </w:numPr>
              <w:rPr>
                <w:rFonts w:ascii="Arial Narrow" w:hAnsi="Arial Narrow"/>
                <w:sz w:val="24"/>
                <w:szCs w:val="24"/>
              </w:rPr>
            </w:pPr>
            <w:r>
              <w:rPr>
                <w:rFonts w:ascii="Arial Narrow" w:hAnsi="Arial Narrow"/>
                <w:sz w:val="24"/>
                <w:szCs w:val="24"/>
              </w:rPr>
              <w:t>Considera las necesidades de los usuarios al diseñar proyectos o servicios.</w:t>
            </w:r>
          </w:p>
          <w:p w14:paraId="2A53024A" w14:textId="77777777" w:rsidR="00493490" w:rsidRDefault="00493490" w:rsidP="00493490">
            <w:pPr>
              <w:pStyle w:val="Prrafodelista"/>
              <w:numPr>
                <w:ilvl w:val="0"/>
                <w:numId w:val="25"/>
              </w:numPr>
              <w:rPr>
                <w:rFonts w:ascii="Arial Narrow" w:hAnsi="Arial Narrow"/>
                <w:sz w:val="24"/>
                <w:szCs w:val="24"/>
              </w:rPr>
            </w:pPr>
            <w:r>
              <w:rPr>
                <w:rFonts w:ascii="Arial Narrow" w:hAnsi="Arial Narrow"/>
                <w:sz w:val="24"/>
                <w:szCs w:val="24"/>
              </w:rPr>
              <w:t xml:space="preserve">Da respuesta oportuna a las necesidades de los usuarios de conformidad </w:t>
            </w:r>
            <w:r>
              <w:rPr>
                <w:rFonts w:ascii="Arial Narrow" w:hAnsi="Arial Narrow"/>
                <w:sz w:val="24"/>
                <w:szCs w:val="24"/>
              </w:rPr>
              <w:lastRenderedPageBreak/>
              <w:t>con el servicio que ofrece la entidad.</w:t>
            </w:r>
          </w:p>
          <w:p w14:paraId="4D8BA9BF" w14:textId="77777777" w:rsidR="00493490" w:rsidRDefault="00493490" w:rsidP="00493490">
            <w:pPr>
              <w:pStyle w:val="Prrafodelista"/>
              <w:numPr>
                <w:ilvl w:val="0"/>
                <w:numId w:val="25"/>
              </w:numPr>
              <w:rPr>
                <w:rFonts w:ascii="Arial Narrow" w:hAnsi="Arial Narrow"/>
                <w:sz w:val="24"/>
                <w:szCs w:val="24"/>
              </w:rPr>
            </w:pPr>
            <w:r>
              <w:rPr>
                <w:rFonts w:ascii="Arial Narrow" w:hAnsi="Arial Narrow"/>
                <w:sz w:val="24"/>
                <w:szCs w:val="24"/>
              </w:rPr>
              <w:t>Establece diferentes canales de comunicación con el usuario para conocer sus necesidades y propuestas y responder a las mismas.</w:t>
            </w:r>
          </w:p>
          <w:p w14:paraId="01FBEE90" w14:textId="77777777" w:rsidR="00493490" w:rsidRPr="00493490" w:rsidRDefault="00493490" w:rsidP="00493490">
            <w:pPr>
              <w:pStyle w:val="Prrafodelista"/>
              <w:numPr>
                <w:ilvl w:val="0"/>
                <w:numId w:val="25"/>
              </w:numPr>
              <w:rPr>
                <w:rFonts w:ascii="Arial Narrow" w:hAnsi="Arial Narrow"/>
                <w:sz w:val="24"/>
                <w:szCs w:val="24"/>
              </w:rPr>
            </w:pPr>
            <w:r>
              <w:rPr>
                <w:rFonts w:ascii="Arial Narrow" w:hAnsi="Arial Narrow"/>
                <w:sz w:val="24"/>
                <w:szCs w:val="24"/>
              </w:rPr>
              <w:t>Reconoce la interdependencia entre su trabajo y el de los otros.</w:t>
            </w:r>
          </w:p>
        </w:tc>
      </w:tr>
      <w:tr w:rsidR="004C468F" w14:paraId="2C9366D3" w14:textId="77777777" w:rsidTr="004C468F">
        <w:tc>
          <w:tcPr>
            <w:tcW w:w="3356" w:type="dxa"/>
          </w:tcPr>
          <w:p w14:paraId="2EE30695" w14:textId="77777777" w:rsidR="007924F3" w:rsidRDefault="007924F3" w:rsidP="004C468F">
            <w:pPr>
              <w:jc w:val="center"/>
              <w:rPr>
                <w:rFonts w:ascii="Arial Narrow" w:hAnsi="Arial Narrow"/>
                <w:sz w:val="24"/>
                <w:szCs w:val="24"/>
              </w:rPr>
            </w:pPr>
          </w:p>
          <w:p w14:paraId="568045F0" w14:textId="77777777" w:rsidR="007924F3" w:rsidRDefault="007924F3" w:rsidP="004C468F">
            <w:pPr>
              <w:jc w:val="center"/>
              <w:rPr>
                <w:rFonts w:ascii="Arial Narrow" w:hAnsi="Arial Narrow"/>
                <w:sz w:val="24"/>
                <w:szCs w:val="24"/>
              </w:rPr>
            </w:pPr>
          </w:p>
          <w:p w14:paraId="1207F0CA" w14:textId="77777777" w:rsidR="007924F3" w:rsidRDefault="007924F3" w:rsidP="004C468F">
            <w:pPr>
              <w:jc w:val="center"/>
              <w:rPr>
                <w:rFonts w:ascii="Arial Narrow" w:hAnsi="Arial Narrow"/>
                <w:sz w:val="24"/>
                <w:szCs w:val="24"/>
              </w:rPr>
            </w:pPr>
          </w:p>
          <w:p w14:paraId="55AD3EBD" w14:textId="77777777" w:rsidR="004C468F" w:rsidRDefault="00493490" w:rsidP="00A8073D">
            <w:pPr>
              <w:jc w:val="center"/>
              <w:rPr>
                <w:rFonts w:ascii="Arial Narrow" w:hAnsi="Arial Narrow"/>
                <w:sz w:val="24"/>
                <w:szCs w:val="24"/>
              </w:rPr>
            </w:pPr>
            <w:r>
              <w:rPr>
                <w:rFonts w:ascii="Arial Narrow" w:hAnsi="Arial Narrow"/>
                <w:sz w:val="24"/>
                <w:szCs w:val="24"/>
              </w:rPr>
              <w:t>Transparencia.</w:t>
            </w:r>
          </w:p>
        </w:tc>
        <w:tc>
          <w:tcPr>
            <w:tcW w:w="3357" w:type="dxa"/>
          </w:tcPr>
          <w:p w14:paraId="724CABD4" w14:textId="77777777" w:rsidR="00493490" w:rsidRDefault="00493490" w:rsidP="004C468F">
            <w:pPr>
              <w:jc w:val="center"/>
              <w:rPr>
                <w:rFonts w:ascii="Arial Narrow" w:hAnsi="Arial Narrow"/>
                <w:sz w:val="24"/>
                <w:szCs w:val="24"/>
              </w:rPr>
            </w:pPr>
          </w:p>
          <w:p w14:paraId="0268D5B0" w14:textId="77777777" w:rsidR="004C468F" w:rsidRDefault="00493490" w:rsidP="007924F3">
            <w:pPr>
              <w:jc w:val="both"/>
              <w:rPr>
                <w:rFonts w:ascii="Arial Narrow" w:hAnsi="Arial Narrow"/>
                <w:sz w:val="24"/>
                <w:szCs w:val="24"/>
              </w:rPr>
            </w:pPr>
            <w:r>
              <w:rPr>
                <w:rFonts w:ascii="Arial Narrow" w:hAnsi="Arial Narrow"/>
                <w:sz w:val="24"/>
                <w:szCs w:val="24"/>
              </w:rPr>
              <w:t>Hacer uso responsable y claro de los recursos  públicos, eliminando cualquier discrecionalidad indebida en su utilización y garantizar el acceso a la información gubernamental.</w:t>
            </w:r>
          </w:p>
        </w:tc>
        <w:tc>
          <w:tcPr>
            <w:tcW w:w="3357" w:type="dxa"/>
          </w:tcPr>
          <w:p w14:paraId="0ADA632F" w14:textId="77777777" w:rsidR="004C468F" w:rsidRDefault="00493490" w:rsidP="00493490">
            <w:pPr>
              <w:pStyle w:val="Prrafodelista"/>
              <w:numPr>
                <w:ilvl w:val="0"/>
                <w:numId w:val="26"/>
              </w:numPr>
              <w:rPr>
                <w:rFonts w:ascii="Arial Narrow" w:hAnsi="Arial Narrow"/>
                <w:sz w:val="24"/>
                <w:szCs w:val="24"/>
              </w:rPr>
            </w:pPr>
            <w:r>
              <w:rPr>
                <w:rFonts w:ascii="Arial Narrow" w:hAnsi="Arial Narrow"/>
                <w:sz w:val="24"/>
                <w:szCs w:val="24"/>
              </w:rPr>
              <w:t>Proporciona información veraz, objetiva y basada en hechos.</w:t>
            </w:r>
          </w:p>
          <w:p w14:paraId="771BB5ED" w14:textId="77777777" w:rsidR="00493490" w:rsidRDefault="00493490" w:rsidP="00493490">
            <w:pPr>
              <w:pStyle w:val="Prrafodelista"/>
              <w:numPr>
                <w:ilvl w:val="0"/>
                <w:numId w:val="26"/>
              </w:numPr>
              <w:rPr>
                <w:rFonts w:ascii="Arial Narrow" w:hAnsi="Arial Narrow"/>
                <w:sz w:val="24"/>
                <w:szCs w:val="24"/>
              </w:rPr>
            </w:pPr>
            <w:r>
              <w:rPr>
                <w:rFonts w:ascii="Arial Narrow" w:hAnsi="Arial Narrow"/>
                <w:sz w:val="24"/>
                <w:szCs w:val="24"/>
              </w:rPr>
              <w:t>Facilita el acceso a la información relacionada con sus responsabilidades y con el servicio a cargo de la entidad en que labora.</w:t>
            </w:r>
          </w:p>
          <w:p w14:paraId="7D1F2A3D" w14:textId="77777777" w:rsidR="00493490" w:rsidRDefault="00493490" w:rsidP="00493490">
            <w:pPr>
              <w:pStyle w:val="Prrafodelista"/>
              <w:numPr>
                <w:ilvl w:val="0"/>
                <w:numId w:val="26"/>
              </w:numPr>
              <w:rPr>
                <w:rFonts w:ascii="Arial Narrow" w:hAnsi="Arial Narrow"/>
                <w:sz w:val="24"/>
                <w:szCs w:val="24"/>
              </w:rPr>
            </w:pPr>
            <w:r>
              <w:rPr>
                <w:rFonts w:ascii="Arial Narrow" w:hAnsi="Arial Narrow"/>
                <w:sz w:val="24"/>
                <w:szCs w:val="24"/>
              </w:rPr>
              <w:t>Demuestra imparcialidad en sus decisiones.</w:t>
            </w:r>
          </w:p>
          <w:p w14:paraId="2FA45F78" w14:textId="77777777" w:rsidR="00493490" w:rsidRDefault="00493490" w:rsidP="00493490">
            <w:pPr>
              <w:pStyle w:val="Prrafodelista"/>
              <w:numPr>
                <w:ilvl w:val="0"/>
                <w:numId w:val="26"/>
              </w:numPr>
              <w:rPr>
                <w:rFonts w:ascii="Arial Narrow" w:hAnsi="Arial Narrow"/>
                <w:sz w:val="24"/>
                <w:szCs w:val="24"/>
              </w:rPr>
            </w:pPr>
            <w:r>
              <w:rPr>
                <w:rFonts w:ascii="Arial Narrow" w:hAnsi="Arial Narrow"/>
                <w:sz w:val="24"/>
                <w:szCs w:val="24"/>
              </w:rPr>
              <w:t>Ejecuta sus funciones con base en las normas y criterios aplicables.</w:t>
            </w:r>
          </w:p>
          <w:p w14:paraId="4FEF5B6E" w14:textId="77777777" w:rsidR="00493490" w:rsidRPr="00493490" w:rsidRDefault="00493490" w:rsidP="00493490">
            <w:pPr>
              <w:pStyle w:val="Prrafodelista"/>
              <w:numPr>
                <w:ilvl w:val="0"/>
                <w:numId w:val="26"/>
              </w:numPr>
              <w:rPr>
                <w:rFonts w:ascii="Arial Narrow" w:hAnsi="Arial Narrow"/>
                <w:sz w:val="24"/>
                <w:szCs w:val="24"/>
              </w:rPr>
            </w:pPr>
            <w:r>
              <w:rPr>
                <w:rFonts w:ascii="Arial Narrow" w:hAnsi="Arial Narrow"/>
                <w:sz w:val="24"/>
                <w:szCs w:val="24"/>
              </w:rPr>
              <w:t>Utiliza los recursos de la entidad para el desarrollo de las labores y la prestación del servicio.</w:t>
            </w:r>
          </w:p>
        </w:tc>
      </w:tr>
      <w:tr w:rsidR="004C468F" w14:paraId="4E332FA2" w14:textId="77777777" w:rsidTr="004C468F">
        <w:tc>
          <w:tcPr>
            <w:tcW w:w="3356" w:type="dxa"/>
          </w:tcPr>
          <w:p w14:paraId="2DDC7AA7" w14:textId="77777777" w:rsidR="006524EC" w:rsidRDefault="006524EC" w:rsidP="004C468F">
            <w:pPr>
              <w:jc w:val="center"/>
              <w:rPr>
                <w:rFonts w:ascii="Arial Narrow" w:hAnsi="Arial Narrow"/>
                <w:sz w:val="24"/>
                <w:szCs w:val="24"/>
              </w:rPr>
            </w:pPr>
          </w:p>
          <w:p w14:paraId="7E5A35E0" w14:textId="77777777" w:rsidR="006524EC" w:rsidRDefault="006524EC" w:rsidP="004C468F">
            <w:pPr>
              <w:jc w:val="center"/>
              <w:rPr>
                <w:rFonts w:ascii="Arial Narrow" w:hAnsi="Arial Narrow"/>
                <w:sz w:val="24"/>
                <w:szCs w:val="24"/>
              </w:rPr>
            </w:pPr>
          </w:p>
          <w:p w14:paraId="65D1D114" w14:textId="77777777" w:rsidR="006524EC" w:rsidRDefault="006524EC" w:rsidP="004C468F">
            <w:pPr>
              <w:jc w:val="center"/>
              <w:rPr>
                <w:rFonts w:ascii="Arial Narrow" w:hAnsi="Arial Narrow"/>
                <w:sz w:val="24"/>
                <w:szCs w:val="24"/>
              </w:rPr>
            </w:pPr>
          </w:p>
          <w:p w14:paraId="3D4ECC19" w14:textId="77777777" w:rsidR="006524EC" w:rsidRDefault="006524EC" w:rsidP="004C468F">
            <w:pPr>
              <w:jc w:val="center"/>
              <w:rPr>
                <w:rFonts w:ascii="Arial Narrow" w:hAnsi="Arial Narrow"/>
                <w:sz w:val="24"/>
                <w:szCs w:val="24"/>
              </w:rPr>
            </w:pPr>
          </w:p>
          <w:p w14:paraId="12F8C123" w14:textId="77777777" w:rsidR="004C468F" w:rsidRDefault="006524EC" w:rsidP="004C468F">
            <w:pPr>
              <w:jc w:val="center"/>
              <w:rPr>
                <w:rFonts w:ascii="Arial Narrow" w:hAnsi="Arial Narrow"/>
                <w:sz w:val="24"/>
                <w:szCs w:val="24"/>
              </w:rPr>
            </w:pPr>
            <w:r>
              <w:rPr>
                <w:rFonts w:ascii="Arial Narrow" w:hAnsi="Arial Narrow"/>
                <w:sz w:val="24"/>
                <w:szCs w:val="24"/>
              </w:rPr>
              <w:t>Compromiso con la organización.</w:t>
            </w:r>
          </w:p>
          <w:p w14:paraId="6C161E53" w14:textId="77777777" w:rsidR="007D0679" w:rsidRDefault="007D0679" w:rsidP="004C468F">
            <w:pPr>
              <w:jc w:val="center"/>
              <w:rPr>
                <w:rFonts w:ascii="Arial Narrow" w:hAnsi="Arial Narrow"/>
                <w:sz w:val="24"/>
                <w:szCs w:val="24"/>
              </w:rPr>
            </w:pPr>
          </w:p>
          <w:p w14:paraId="2796425A" w14:textId="77777777" w:rsidR="007D0679" w:rsidRDefault="007D0679" w:rsidP="007D0679">
            <w:pPr>
              <w:jc w:val="both"/>
              <w:rPr>
                <w:rFonts w:ascii="Arial Narrow" w:hAnsi="Arial Narrow"/>
                <w:sz w:val="24"/>
                <w:szCs w:val="24"/>
              </w:rPr>
            </w:pPr>
          </w:p>
        </w:tc>
        <w:tc>
          <w:tcPr>
            <w:tcW w:w="3357" w:type="dxa"/>
          </w:tcPr>
          <w:p w14:paraId="4A7C3543" w14:textId="77777777" w:rsidR="006524EC" w:rsidRDefault="006524EC" w:rsidP="006524EC">
            <w:pPr>
              <w:jc w:val="both"/>
              <w:rPr>
                <w:rFonts w:ascii="Arial Narrow" w:hAnsi="Arial Narrow"/>
                <w:sz w:val="24"/>
                <w:szCs w:val="24"/>
              </w:rPr>
            </w:pPr>
          </w:p>
          <w:p w14:paraId="1A141885" w14:textId="77777777" w:rsidR="006524EC" w:rsidRDefault="006524EC" w:rsidP="006524EC">
            <w:pPr>
              <w:jc w:val="both"/>
              <w:rPr>
                <w:rFonts w:ascii="Arial Narrow" w:hAnsi="Arial Narrow"/>
                <w:sz w:val="24"/>
                <w:szCs w:val="24"/>
              </w:rPr>
            </w:pPr>
          </w:p>
          <w:p w14:paraId="0FFD5D3E" w14:textId="77777777" w:rsidR="006524EC" w:rsidRDefault="006524EC" w:rsidP="006524EC">
            <w:pPr>
              <w:jc w:val="both"/>
              <w:rPr>
                <w:rFonts w:ascii="Arial Narrow" w:hAnsi="Arial Narrow"/>
                <w:sz w:val="24"/>
                <w:szCs w:val="24"/>
              </w:rPr>
            </w:pPr>
          </w:p>
          <w:p w14:paraId="05EECC79" w14:textId="77777777" w:rsidR="004C468F" w:rsidRDefault="006524EC" w:rsidP="006524EC">
            <w:pPr>
              <w:jc w:val="both"/>
              <w:rPr>
                <w:rFonts w:ascii="Arial Narrow" w:hAnsi="Arial Narrow"/>
                <w:sz w:val="24"/>
                <w:szCs w:val="24"/>
              </w:rPr>
            </w:pPr>
            <w:r>
              <w:rPr>
                <w:rFonts w:ascii="Arial Narrow" w:hAnsi="Arial Narrow"/>
                <w:sz w:val="24"/>
                <w:szCs w:val="24"/>
              </w:rPr>
              <w:t>Alinear el propio comportamiento a las necesidades, prioridades y metas organizacionales.</w:t>
            </w:r>
          </w:p>
        </w:tc>
        <w:tc>
          <w:tcPr>
            <w:tcW w:w="3357" w:type="dxa"/>
          </w:tcPr>
          <w:p w14:paraId="3526F33B" w14:textId="77777777" w:rsidR="004C468F" w:rsidRDefault="006524EC" w:rsidP="006524EC">
            <w:pPr>
              <w:pStyle w:val="Prrafodelista"/>
              <w:numPr>
                <w:ilvl w:val="0"/>
                <w:numId w:val="27"/>
              </w:numPr>
              <w:jc w:val="both"/>
              <w:rPr>
                <w:rFonts w:ascii="Arial Narrow" w:hAnsi="Arial Narrow"/>
                <w:sz w:val="24"/>
                <w:szCs w:val="24"/>
              </w:rPr>
            </w:pPr>
            <w:r>
              <w:rPr>
                <w:rFonts w:ascii="Arial Narrow" w:hAnsi="Arial Narrow"/>
                <w:sz w:val="24"/>
                <w:szCs w:val="24"/>
              </w:rPr>
              <w:t>Promueve las metas de la organización y respeta sus normas.</w:t>
            </w:r>
          </w:p>
          <w:p w14:paraId="324DFDE5" w14:textId="77777777" w:rsidR="006524EC" w:rsidRDefault="006524EC" w:rsidP="006524EC">
            <w:pPr>
              <w:pStyle w:val="Prrafodelista"/>
              <w:numPr>
                <w:ilvl w:val="0"/>
                <w:numId w:val="27"/>
              </w:numPr>
              <w:jc w:val="both"/>
              <w:rPr>
                <w:rFonts w:ascii="Arial Narrow" w:hAnsi="Arial Narrow"/>
                <w:sz w:val="24"/>
                <w:szCs w:val="24"/>
              </w:rPr>
            </w:pPr>
            <w:r>
              <w:rPr>
                <w:rFonts w:ascii="Arial Narrow" w:hAnsi="Arial Narrow"/>
                <w:sz w:val="24"/>
                <w:szCs w:val="24"/>
              </w:rPr>
              <w:t>Antepone las necesidades de la organización a sus propias necesidades.</w:t>
            </w:r>
          </w:p>
          <w:p w14:paraId="7511FD66" w14:textId="77777777" w:rsidR="006524EC" w:rsidRPr="006524EC" w:rsidRDefault="006524EC" w:rsidP="006524EC">
            <w:pPr>
              <w:pStyle w:val="Prrafodelista"/>
              <w:numPr>
                <w:ilvl w:val="0"/>
                <w:numId w:val="27"/>
              </w:numPr>
              <w:jc w:val="both"/>
              <w:rPr>
                <w:rFonts w:ascii="Arial Narrow" w:hAnsi="Arial Narrow"/>
                <w:sz w:val="24"/>
                <w:szCs w:val="24"/>
              </w:rPr>
            </w:pPr>
            <w:r>
              <w:rPr>
                <w:rFonts w:ascii="Arial Narrow" w:hAnsi="Arial Narrow"/>
                <w:sz w:val="24"/>
                <w:szCs w:val="24"/>
              </w:rPr>
              <w:t>Demuestra sentido de pertenencia en todas sus actuaciones.</w:t>
            </w:r>
          </w:p>
        </w:tc>
      </w:tr>
    </w:tbl>
    <w:p w14:paraId="1CB7442D" w14:textId="77777777" w:rsidR="004C468F" w:rsidRPr="00837F7F" w:rsidRDefault="004C468F" w:rsidP="004C468F">
      <w:pPr>
        <w:jc w:val="center"/>
        <w:rPr>
          <w:rFonts w:ascii="Arial Narrow" w:hAnsi="Arial Narrow"/>
          <w:sz w:val="24"/>
          <w:szCs w:val="24"/>
        </w:rPr>
      </w:pPr>
    </w:p>
    <w:p w14:paraId="3DBF4285" w14:textId="77777777" w:rsidR="000F5AE9" w:rsidRPr="00397953" w:rsidRDefault="000F5AE9" w:rsidP="0043019D">
      <w:pPr>
        <w:rPr>
          <w:rFonts w:ascii="Arial Narrow" w:hAnsi="Arial Narrow"/>
          <w:b/>
          <w:sz w:val="24"/>
          <w:szCs w:val="24"/>
        </w:rPr>
      </w:pPr>
    </w:p>
    <w:p w14:paraId="6D67CFCA" w14:textId="77777777" w:rsidR="0043019D" w:rsidRDefault="00451063" w:rsidP="000F5AE9">
      <w:pPr>
        <w:tabs>
          <w:tab w:val="left" w:pos="1032"/>
        </w:tabs>
        <w:rPr>
          <w:rFonts w:ascii="Arial Narrow" w:hAnsi="Arial Narrow"/>
          <w:sz w:val="24"/>
          <w:szCs w:val="24"/>
        </w:rPr>
      </w:pPr>
      <w:r>
        <w:rPr>
          <w:rFonts w:ascii="Arial Narrow" w:hAnsi="Arial Narrow"/>
          <w:b/>
          <w:sz w:val="24"/>
          <w:szCs w:val="24"/>
        </w:rPr>
        <w:lastRenderedPageBreak/>
        <w:t>ARTÍ</w:t>
      </w:r>
      <w:r w:rsidR="007D0679" w:rsidRPr="00397953">
        <w:rPr>
          <w:rFonts w:ascii="Arial Narrow" w:hAnsi="Arial Narrow"/>
          <w:b/>
          <w:sz w:val="24"/>
          <w:szCs w:val="24"/>
        </w:rPr>
        <w:t xml:space="preserve">CULO TERCERO: </w:t>
      </w:r>
      <w:r w:rsidR="007D0679" w:rsidRPr="007D0679">
        <w:rPr>
          <w:rFonts w:ascii="Arial Narrow" w:hAnsi="Arial Narrow"/>
          <w:b/>
          <w:sz w:val="24"/>
          <w:szCs w:val="24"/>
        </w:rPr>
        <w:t>Competencias comportamentales por nivel jerárquico de empleo.</w:t>
      </w:r>
      <w:r>
        <w:rPr>
          <w:rFonts w:ascii="Arial Narrow" w:hAnsi="Arial Narrow"/>
          <w:sz w:val="24"/>
          <w:szCs w:val="24"/>
        </w:rPr>
        <w:t xml:space="preserve"> Las c</w:t>
      </w:r>
      <w:r w:rsidR="007D0679">
        <w:rPr>
          <w:rFonts w:ascii="Arial Narrow" w:hAnsi="Arial Narrow"/>
          <w:sz w:val="24"/>
          <w:szCs w:val="24"/>
        </w:rPr>
        <w:t>ompetencias comportamentales por nivel jerárquico de empleo que, como mínimo se requieren para desempeñar los empleos a que se refiere el presente manual específico de funciones y de competencias laborales, serán las siguientes:</w:t>
      </w:r>
    </w:p>
    <w:p w14:paraId="429B72AA" w14:textId="77777777" w:rsidR="007D0679" w:rsidRDefault="007D0679" w:rsidP="000F5AE9">
      <w:pPr>
        <w:tabs>
          <w:tab w:val="left" w:pos="1032"/>
        </w:tabs>
        <w:rPr>
          <w:rFonts w:ascii="Arial Narrow" w:hAnsi="Arial Narrow"/>
          <w:sz w:val="24"/>
          <w:szCs w:val="24"/>
        </w:rPr>
      </w:pPr>
    </w:p>
    <w:p w14:paraId="608ACE61" w14:textId="77777777" w:rsidR="007D0679" w:rsidRDefault="005F3AD7" w:rsidP="007D0679">
      <w:pPr>
        <w:tabs>
          <w:tab w:val="left" w:pos="1032"/>
        </w:tabs>
        <w:jc w:val="center"/>
        <w:rPr>
          <w:rFonts w:ascii="Arial Narrow" w:hAnsi="Arial Narrow"/>
          <w:b/>
          <w:sz w:val="24"/>
          <w:szCs w:val="24"/>
        </w:rPr>
      </w:pPr>
      <w:r w:rsidRPr="005F3AD7">
        <w:rPr>
          <w:rFonts w:ascii="Arial Narrow" w:hAnsi="Arial Narrow"/>
          <w:b/>
          <w:sz w:val="24"/>
          <w:szCs w:val="24"/>
        </w:rPr>
        <w:t>NIVEL DIRECTIVO</w:t>
      </w:r>
    </w:p>
    <w:p w14:paraId="481C4B49" w14:textId="77777777" w:rsidR="00A7567F" w:rsidRDefault="00A7567F" w:rsidP="007D0679">
      <w:pPr>
        <w:tabs>
          <w:tab w:val="left" w:pos="1032"/>
        </w:tabs>
        <w:jc w:val="center"/>
        <w:rPr>
          <w:rFonts w:ascii="Arial Narrow" w:hAnsi="Arial Narrow"/>
          <w:b/>
          <w:sz w:val="24"/>
          <w:szCs w:val="24"/>
        </w:rPr>
      </w:pPr>
    </w:p>
    <w:tbl>
      <w:tblPr>
        <w:tblStyle w:val="Tablaconcuadrcula"/>
        <w:tblW w:w="0" w:type="auto"/>
        <w:tblLook w:val="04A0" w:firstRow="1" w:lastRow="0" w:firstColumn="1" w:lastColumn="0" w:noHBand="0" w:noVBand="1"/>
      </w:tblPr>
      <w:tblGrid>
        <w:gridCol w:w="3356"/>
        <w:gridCol w:w="3357"/>
        <w:gridCol w:w="3357"/>
      </w:tblGrid>
      <w:tr w:rsidR="005F3AD7" w14:paraId="31826E4F" w14:textId="77777777" w:rsidTr="00C42D01">
        <w:tc>
          <w:tcPr>
            <w:tcW w:w="3356" w:type="dxa"/>
          </w:tcPr>
          <w:p w14:paraId="00810684" w14:textId="77777777" w:rsidR="005F3AD7" w:rsidRDefault="00964870" w:rsidP="007D0679">
            <w:pPr>
              <w:tabs>
                <w:tab w:val="left" w:pos="1032"/>
              </w:tabs>
              <w:jc w:val="center"/>
              <w:rPr>
                <w:rFonts w:ascii="Arial Narrow" w:hAnsi="Arial Narrow"/>
                <w:b/>
                <w:sz w:val="24"/>
                <w:szCs w:val="24"/>
              </w:rPr>
            </w:pPr>
            <w:r>
              <w:rPr>
                <w:rFonts w:ascii="Arial Narrow" w:hAnsi="Arial Narrow"/>
                <w:b/>
                <w:sz w:val="24"/>
                <w:szCs w:val="24"/>
              </w:rPr>
              <w:t>COMPETENCIA</w:t>
            </w:r>
          </w:p>
        </w:tc>
        <w:tc>
          <w:tcPr>
            <w:tcW w:w="3357" w:type="dxa"/>
          </w:tcPr>
          <w:p w14:paraId="70E3A501" w14:textId="77777777" w:rsidR="005F3AD7" w:rsidRDefault="00451063" w:rsidP="007D0679">
            <w:pPr>
              <w:tabs>
                <w:tab w:val="left" w:pos="1032"/>
              </w:tabs>
              <w:jc w:val="center"/>
              <w:rPr>
                <w:rFonts w:ascii="Arial Narrow" w:hAnsi="Arial Narrow"/>
                <w:b/>
                <w:sz w:val="24"/>
                <w:szCs w:val="24"/>
              </w:rPr>
            </w:pPr>
            <w:r>
              <w:rPr>
                <w:rFonts w:ascii="Arial Narrow" w:hAnsi="Arial Narrow"/>
                <w:b/>
                <w:sz w:val="24"/>
                <w:szCs w:val="24"/>
              </w:rPr>
              <w:t>DEFINICIÓ</w:t>
            </w:r>
            <w:r w:rsidR="00964870">
              <w:rPr>
                <w:rFonts w:ascii="Arial Narrow" w:hAnsi="Arial Narrow"/>
                <w:b/>
                <w:sz w:val="24"/>
                <w:szCs w:val="24"/>
              </w:rPr>
              <w:t>N DE LA COMPETENCIA</w:t>
            </w:r>
          </w:p>
        </w:tc>
        <w:tc>
          <w:tcPr>
            <w:tcW w:w="3357" w:type="dxa"/>
          </w:tcPr>
          <w:p w14:paraId="683E1A43" w14:textId="77777777" w:rsidR="005F3AD7" w:rsidRDefault="00964870" w:rsidP="007D0679">
            <w:pPr>
              <w:tabs>
                <w:tab w:val="left" w:pos="1032"/>
              </w:tabs>
              <w:jc w:val="center"/>
              <w:rPr>
                <w:rFonts w:ascii="Arial Narrow" w:hAnsi="Arial Narrow"/>
                <w:b/>
                <w:sz w:val="24"/>
                <w:szCs w:val="24"/>
              </w:rPr>
            </w:pPr>
            <w:r>
              <w:rPr>
                <w:rFonts w:ascii="Arial Narrow" w:hAnsi="Arial Narrow"/>
                <w:b/>
                <w:sz w:val="24"/>
                <w:szCs w:val="24"/>
              </w:rPr>
              <w:t>CONDUCTAS ASOCIADAS</w:t>
            </w:r>
          </w:p>
        </w:tc>
      </w:tr>
      <w:tr w:rsidR="005F3AD7" w14:paraId="13ED4340" w14:textId="77777777" w:rsidTr="00C42D01">
        <w:tc>
          <w:tcPr>
            <w:tcW w:w="3356" w:type="dxa"/>
          </w:tcPr>
          <w:p w14:paraId="73CE8ABD" w14:textId="77777777" w:rsidR="00A7567F" w:rsidRDefault="00A7567F" w:rsidP="007D0679">
            <w:pPr>
              <w:tabs>
                <w:tab w:val="left" w:pos="1032"/>
              </w:tabs>
              <w:jc w:val="center"/>
              <w:rPr>
                <w:rFonts w:ascii="Arial Narrow" w:hAnsi="Arial Narrow"/>
                <w:sz w:val="24"/>
                <w:szCs w:val="24"/>
              </w:rPr>
            </w:pPr>
          </w:p>
          <w:p w14:paraId="55AD5DC9" w14:textId="77777777" w:rsidR="005F3AD7" w:rsidRPr="00A7567F" w:rsidRDefault="00A7567F" w:rsidP="00C42D01">
            <w:pPr>
              <w:tabs>
                <w:tab w:val="left" w:pos="1032"/>
              </w:tabs>
              <w:jc w:val="center"/>
              <w:rPr>
                <w:rFonts w:ascii="Arial Narrow" w:hAnsi="Arial Narrow"/>
                <w:sz w:val="24"/>
                <w:szCs w:val="24"/>
              </w:rPr>
            </w:pPr>
            <w:r>
              <w:rPr>
                <w:rFonts w:ascii="Arial Narrow" w:hAnsi="Arial Narrow"/>
                <w:sz w:val="24"/>
                <w:szCs w:val="24"/>
              </w:rPr>
              <w:t>Liderazgo</w:t>
            </w:r>
          </w:p>
        </w:tc>
        <w:tc>
          <w:tcPr>
            <w:tcW w:w="3357" w:type="dxa"/>
          </w:tcPr>
          <w:p w14:paraId="76F3BBDC" w14:textId="77777777" w:rsidR="00C42D01" w:rsidRDefault="00C42D01" w:rsidP="00A7567F">
            <w:pPr>
              <w:tabs>
                <w:tab w:val="left" w:pos="1032"/>
              </w:tabs>
              <w:jc w:val="both"/>
              <w:rPr>
                <w:rFonts w:ascii="Arial Narrow" w:hAnsi="Arial Narrow"/>
                <w:sz w:val="24"/>
                <w:szCs w:val="24"/>
              </w:rPr>
            </w:pPr>
          </w:p>
          <w:p w14:paraId="7F7AF0F0" w14:textId="77777777" w:rsidR="005F3AD7" w:rsidRPr="00A7567F" w:rsidRDefault="00A7567F" w:rsidP="00A7567F">
            <w:pPr>
              <w:tabs>
                <w:tab w:val="left" w:pos="1032"/>
              </w:tabs>
              <w:jc w:val="both"/>
              <w:rPr>
                <w:rFonts w:ascii="Arial Narrow" w:hAnsi="Arial Narrow"/>
                <w:sz w:val="24"/>
                <w:szCs w:val="24"/>
              </w:rPr>
            </w:pPr>
            <w:r w:rsidRPr="00A7567F">
              <w:rPr>
                <w:rFonts w:ascii="Arial Narrow" w:hAnsi="Arial Narrow"/>
                <w:sz w:val="24"/>
                <w:szCs w:val="24"/>
              </w:rPr>
              <w:t>Dirigir y orientar grupos, estableciendo y manteniendo la relación de los mismos pa</w:t>
            </w:r>
            <w:r>
              <w:rPr>
                <w:rFonts w:ascii="Arial Narrow" w:hAnsi="Arial Narrow"/>
                <w:sz w:val="24"/>
                <w:szCs w:val="24"/>
              </w:rPr>
              <w:t>r</w:t>
            </w:r>
            <w:r w:rsidRPr="00A7567F">
              <w:rPr>
                <w:rFonts w:ascii="Arial Narrow" w:hAnsi="Arial Narrow"/>
                <w:sz w:val="24"/>
                <w:szCs w:val="24"/>
              </w:rPr>
              <w:t>a alcanzar los objetivos organizacionales.</w:t>
            </w:r>
          </w:p>
        </w:tc>
        <w:tc>
          <w:tcPr>
            <w:tcW w:w="3357" w:type="dxa"/>
          </w:tcPr>
          <w:p w14:paraId="2A7A1782" w14:textId="77777777" w:rsidR="005F3AD7" w:rsidRPr="00A7567F" w:rsidRDefault="00A7567F" w:rsidP="00A7567F">
            <w:pPr>
              <w:pStyle w:val="Prrafodelista"/>
              <w:numPr>
                <w:ilvl w:val="0"/>
                <w:numId w:val="28"/>
              </w:numPr>
              <w:tabs>
                <w:tab w:val="left" w:pos="1032"/>
              </w:tabs>
              <w:jc w:val="both"/>
              <w:rPr>
                <w:rFonts w:ascii="Arial Narrow" w:hAnsi="Arial Narrow"/>
                <w:sz w:val="24"/>
                <w:szCs w:val="24"/>
              </w:rPr>
            </w:pPr>
            <w:r w:rsidRPr="00A7567F">
              <w:rPr>
                <w:rFonts w:ascii="Arial Narrow" w:hAnsi="Arial Narrow"/>
                <w:sz w:val="24"/>
                <w:szCs w:val="24"/>
              </w:rPr>
              <w:t>Mantener motivados a los colaboradores.</w:t>
            </w:r>
          </w:p>
          <w:p w14:paraId="28E4947E" w14:textId="77777777" w:rsidR="00A7567F" w:rsidRPr="00A7567F" w:rsidRDefault="00A7567F" w:rsidP="00A7567F">
            <w:pPr>
              <w:pStyle w:val="Prrafodelista"/>
              <w:numPr>
                <w:ilvl w:val="0"/>
                <w:numId w:val="28"/>
              </w:numPr>
              <w:tabs>
                <w:tab w:val="left" w:pos="1032"/>
              </w:tabs>
              <w:jc w:val="both"/>
              <w:rPr>
                <w:rFonts w:ascii="Arial Narrow" w:hAnsi="Arial Narrow"/>
                <w:sz w:val="24"/>
                <w:szCs w:val="24"/>
              </w:rPr>
            </w:pPr>
            <w:r w:rsidRPr="00A7567F">
              <w:rPr>
                <w:rFonts w:ascii="Arial Narrow" w:hAnsi="Arial Narrow"/>
                <w:sz w:val="24"/>
                <w:szCs w:val="24"/>
              </w:rPr>
              <w:t>Fomentar la comunicación directa y concreta.</w:t>
            </w:r>
          </w:p>
          <w:p w14:paraId="64217D70" w14:textId="77777777" w:rsidR="00A7567F" w:rsidRPr="00A7567F" w:rsidRDefault="00A7567F" w:rsidP="00A7567F">
            <w:pPr>
              <w:pStyle w:val="Prrafodelista"/>
              <w:numPr>
                <w:ilvl w:val="0"/>
                <w:numId w:val="28"/>
              </w:numPr>
              <w:tabs>
                <w:tab w:val="left" w:pos="1032"/>
              </w:tabs>
              <w:jc w:val="both"/>
              <w:rPr>
                <w:rFonts w:ascii="Arial Narrow" w:hAnsi="Arial Narrow"/>
                <w:sz w:val="24"/>
                <w:szCs w:val="24"/>
              </w:rPr>
            </w:pPr>
            <w:r w:rsidRPr="00A7567F">
              <w:rPr>
                <w:rFonts w:ascii="Arial Narrow" w:hAnsi="Arial Narrow"/>
                <w:sz w:val="24"/>
                <w:szCs w:val="24"/>
              </w:rPr>
              <w:t>Constituir y mantener grupos de trabajo con un desempeño eficiente.</w:t>
            </w:r>
          </w:p>
          <w:p w14:paraId="73D61F74" w14:textId="77777777" w:rsidR="00A7567F" w:rsidRPr="00A7567F" w:rsidRDefault="00A7567F" w:rsidP="00A7567F">
            <w:pPr>
              <w:pStyle w:val="Prrafodelista"/>
              <w:numPr>
                <w:ilvl w:val="0"/>
                <w:numId w:val="28"/>
              </w:numPr>
              <w:tabs>
                <w:tab w:val="left" w:pos="1032"/>
              </w:tabs>
              <w:jc w:val="both"/>
              <w:rPr>
                <w:rFonts w:ascii="Arial Narrow" w:hAnsi="Arial Narrow"/>
                <w:sz w:val="24"/>
                <w:szCs w:val="24"/>
              </w:rPr>
            </w:pPr>
            <w:r w:rsidRPr="00A7567F">
              <w:rPr>
                <w:rFonts w:ascii="Arial Narrow" w:hAnsi="Arial Narrow"/>
                <w:sz w:val="24"/>
                <w:szCs w:val="24"/>
              </w:rPr>
              <w:t>Generar un clima positivo y de seguridad en sus colaboradores.</w:t>
            </w:r>
          </w:p>
          <w:p w14:paraId="7881A950" w14:textId="77777777" w:rsidR="00A7567F" w:rsidRPr="00A7567F" w:rsidRDefault="00A7567F" w:rsidP="00A7567F">
            <w:pPr>
              <w:pStyle w:val="Prrafodelista"/>
              <w:numPr>
                <w:ilvl w:val="0"/>
                <w:numId w:val="28"/>
              </w:numPr>
              <w:tabs>
                <w:tab w:val="left" w:pos="1032"/>
              </w:tabs>
              <w:jc w:val="both"/>
              <w:rPr>
                <w:rFonts w:ascii="Arial Narrow" w:hAnsi="Arial Narrow"/>
                <w:sz w:val="24"/>
                <w:szCs w:val="24"/>
              </w:rPr>
            </w:pPr>
            <w:r w:rsidRPr="00A7567F">
              <w:rPr>
                <w:rFonts w:ascii="Arial Narrow" w:hAnsi="Arial Narrow"/>
                <w:sz w:val="24"/>
                <w:szCs w:val="24"/>
              </w:rPr>
              <w:t>Fomentar la participación de todos en los procesos de reflexión y de toma de decisiones.</w:t>
            </w:r>
          </w:p>
          <w:p w14:paraId="21494BCA" w14:textId="77777777" w:rsidR="00A7567F" w:rsidRPr="00A7567F" w:rsidRDefault="00A7567F" w:rsidP="00A7567F">
            <w:pPr>
              <w:pStyle w:val="Prrafodelista"/>
              <w:numPr>
                <w:ilvl w:val="0"/>
                <w:numId w:val="28"/>
              </w:numPr>
              <w:tabs>
                <w:tab w:val="left" w:pos="1032"/>
              </w:tabs>
              <w:jc w:val="both"/>
              <w:rPr>
                <w:rFonts w:ascii="Arial Narrow" w:hAnsi="Arial Narrow"/>
                <w:b/>
                <w:sz w:val="24"/>
                <w:szCs w:val="24"/>
              </w:rPr>
            </w:pPr>
            <w:r w:rsidRPr="00A7567F">
              <w:rPr>
                <w:rFonts w:ascii="Arial Narrow" w:hAnsi="Arial Narrow"/>
                <w:sz w:val="24"/>
                <w:szCs w:val="24"/>
              </w:rPr>
              <w:t>Unificar esfuerzos hacia objetivos y metas institucionales.</w:t>
            </w:r>
          </w:p>
        </w:tc>
      </w:tr>
      <w:tr w:rsidR="005F3AD7" w14:paraId="663D26D7" w14:textId="77777777" w:rsidTr="00C42D01">
        <w:tc>
          <w:tcPr>
            <w:tcW w:w="3356" w:type="dxa"/>
          </w:tcPr>
          <w:p w14:paraId="1039B0F0" w14:textId="77777777" w:rsidR="00B903FA" w:rsidRDefault="00B903FA" w:rsidP="007D0679">
            <w:pPr>
              <w:tabs>
                <w:tab w:val="left" w:pos="1032"/>
              </w:tabs>
              <w:jc w:val="center"/>
              <w:rPr>
                <w:rFonts w:ascii="Arial Narrow" w:hAnsi="Arial Narrow"/>
                <w:sz w:val="24"/>
                <w:szCs w:val="24"/>
              </w:rPr>
            </w:pPr>
          </w:p>
          <w:p w14:paraId="1045B3FE" w14:textId="77777777" w:rsidR="00B903FA" w:rsidRDefault="00B903FA" w:rsidP="007D0679">
            <w:pPr>
              <w:tabs>
                <w:tab w:val="left" w:pos="1032"/>
              </w:tabs>
              <w:jc w:val="center"/>
              <w:rPr>
                <w:rFonts w:ascii="Arial Narrow" w:hAnsi="Arial Narrow"/>
                <w:sz w:val="24"/>
                <w:szCs w:val="24"/>
              </w:rPr>
            </w:pPr>
          </w:p>
          <w:p w14:paraId="5D16D1B7" w14:textId="77777777" w:rsidR="00B903FA" w:rsidRDefault="00B903FA" w:rsidP="007D0679">
            <w:pPr>
              <w:tabs>
                <w:tab w:val="left" w:pos="1032"/>
              </w:tabs>
              <w:jc w:val="center"/>
              <w:rPr>
                <w:rFonts w:ascii="Arial Narrow" w:hAnsi="Arial Narrow"/>
                <w:sz w:val="24"/>
                <w:szCs w:val="24"/>
              </w:rPr>
            </w:pPr>
          </w:p>
          <w:p w14:paraId="4F784D65" w14:textId="77777777" w:rsidR="00B903FA" w:rsidRDefault="00B903FA" w:rsidP="007D0679">
            <w:pPr>
              <w:tabs>
                <w:tab w:val="left" w:pos="1032"/>
              </w:tabs>
              <w:jc w:val="center"/>
              <w:rPr>
                <w:rFonts w:ascii="Arial Narrow" w:hAnsi="Arial Narrow"/>
                <w:sz w:val="24"/>
                <w:szCs w:val="24"/>
              </w:rPr>
            </w:pPr>
          </w:p>
          <w:p w14:paraId="553DF574" w14:textId="77777777" w:rsidR="00B903FA" w:rsidRDefault="00B903FA" w:rsidP="007D0679">
            <w:pPr>
              <w:tabs>
                <w:tab w:val="left" w:pos="1032"/>
              </w:tabs>
              <w:jc w:val="center"/>
              <w:rPr>
                <w:rFonts w:ascii="Arial Narrow" w:hAnsi="Arial Narrow"/>
                <w:sz w:val="24"/>
                <w:szCs w:val="24"/>
              </w:rPr>
            </w:pPr>
          </w:p>
          <w:p w14:paraId="44FE5435" w14:textId="77777777" w:rsidR="00B903FA" w:rsidRDefault="00B903FA" w:rsidP="007D0679">
            <w:pPr>
              <w:tabs>
                <w:tab w:val="left" w:pos="1032"/>
              </w:tabs>
              <w:jc w:val="center"/>
              <w:rPr>
                <w:rFonts w:ascii="Arial Narrow" w:hAnsi="Arial Narrow"/>
                <w:sz w:val="24"/>
                <w:szCs w:val="24"/>
              </w:rPr>
            </w:pPr>
          </w:p>
          <w:p w14:paraId="6BF152C3" w14:textId="77777777" w:rsidR="005F3AD7" w:rsidRPr="00A7567F" w:rsidRDefault="00A7567F" w:rsidP="00B903FA">
            <w:pPr>
              <w:tabs>
                <w:tab w:val="left" w:pos="1032"/>
              </w:tabs>
              <w:jc w:val="center"/>
              <w:rPr>
                <w:rFonts w:ascii="Arial Narrow" w:hAnsi="Arial Narrow"/>
                <w:sz w:val="24"/>
                <w:szCs w:val="24"/>
              </w:rPr>
            </w:pPr>
            <w:r w:rsidRPr="00A7567F">
              <w:rPr>
                <w:rFonts w:ascii="Arial Narrow" w:hAnsi="Arial Narrow"/>
                <w:sz w:val="24"/>
                <w:szCs w:val="24"/>
              </w:rPr>
              <w:t>Planeación.</w:t>
            </w:r>
          </w:p>
        </w:tc>
        <w:tc>
          <w:tcPr>
            <w:tcW w:w="3357" w:type="dxa"/>
          </w:tcPr>
          <w:p w14:paraId="2400F70E" w14:textId="77777777" w:rsidR="00B903FA" w:rsidRDefault="00B903FA" w:rsidP="00A7567F">
            <w:pPr>
              <w:tabs>
                <w:tab w:val="left" w:pos="1032"/>
              </w:tabs>
              <w:jc w:val="both"/>
              <w:rPr>
                <w:rFonts w:ascii="Arial Narrow" w:hAnsi="Arial Narrow"/>
                <w:sz w:val="24"/>
                <w:szCs w:val="24"/>
              </w:rPr>
            </w:pPr>
          </w:p>
          <w:p w14:paraId="5412A36F" w14:textId="77777777" w:rsidR="00B903FA" w:rsidRDefault="00B903FA" w:rsidP="00A7567F">
            <w:pPr>
              <w:tabs>
                <w:tab w:val="left" w:pos="1032"/>
              </w:tabs>
              <w:jc w:val="both"/>
              <w:rPr>
                <w:rFonts w:ascii="Arial Narrow" w:hAnsi="Arial Narrow"/>
                <w:sz w:val="24"/>
                <w:szCs w:val="24"/>
              </w:rPr>
            </w:pPr>
          </w:p>
          <w:p w14:paraId="6A14C0DF" w14:textId="77777777" w:rsidR="00B903FA" w:rsidRDefault="00B903FA" w:rsidP="00A7567F">
            <w:pPr>
              <w:tabs>
                <w:tab w:val="left" w:pos="1032"/>
              </w:tabs>
              <w:jc w:val="both"/>
              <w:rPr>
                <w:rFonts w:ascii="Arial Narrow" w:hAnsi="Arial Narrow"/>
                <w:sz w:val="24"/>
                <w:szCs w:val="24"/>
              </w:rPr>
            </w:pPr>
          </w:p>
          <w:p w14:paraId="39382C44" w14:textId="77777777" w:rsidR="00B903FA" w:rsidRDefault="00B903FA" w:rsidP="00A7567F">
            <w:pPr>
              <w:tabs>
                <w:tab w:val="left" w:pos="1032"/>
              </w:tabs>
              <w:jc w:val="both"/>
              <w:rPr>
                <w:rFonts w:ascii="Arial Narrow" w:hAnsi="Arial Narrow"/>
                <w:sz w:val="24"/>
                <w:szCs w:val="24"/>
              </w:rPr>
            </w:pPr>
          </w:p>
          <w:p w14:paraId="3B06ECD8" w14:textId="77777777" w:rsidR="005F3AD7" w:rsidRPr="00A7567F" w:rsidRDefault="00A7567F" w:rsidP="00A7567F">
            <w:pPr>
              <w:tabs>
                <w:tab w:val="left" w:pos="1032"/>
              </w:tabs>
              <w:jc w:val="both"/>
              <w:rPr>
                <w:rFonts w:ascii="Arial Narrow" w:hAnsi="Arial Narrow"/>
                <w:sz w:val="24"/>
                <w:szCs w:val="24"/>
              </w:rPr>
            </w:pPr>
            <w:r w:rsidRPr="00A7567F">
              <w:rPr>
                <w:rFonts w:ascii="Arial Narrow" w:hAnsi="Arial Narrow"/>
                <w:sz w:val="24"/>
                <w:szCs w:val="24"/>
              </w:rPr>
              <w:t>Determinar eficazmente las metas y prioridades institucionales, identificando las acciones, la responsabilidad, los términos y los recursos requeridos para lograrlos.</w:t>
            </w:r>
          </w:p>
        </w:tc>
        <w:tc>
          <w:tcPr>
            <w:tcW w:w="3357" w:type="dxa"/>
          </w:tcPr>
          <w:p w14:paraId="13B8E088" w14:textId="77777777" w:rsidR="005F3AD7" w:rsidRPr="00B903FA" w:rsidRDefault="00A7567F" w:rsidP="00A7567F">
            <w:pPr>
              <w:pStyle w:val="Prrafodelista"/>
              <w:numPr>
                <w:ilvl w:val="0"/>
                <w:numId w:val="29"/>
              </w:numPr>
              <w:tabs>
                <w:tab w:val="left" w:pos="1032"/>
              </w:tabs>
              <w:jc w:val="both"/>
              <w:rPr>
                <w:rFonts w:ascii="Arial Narrow" w:hAnsi="Arial Narrow"/>
                <w:sz w:val="24"/>
                <w:szCs w:val="24"/>
              </w:rPr>
            </w:pPr>
            <w:r w:rsidRPr="00B903FA">
              <w:rPr>
                <w:rFonts w:ascii="Arial Narrow" w:hAnsi="Arial Narrow"/>
                <w:sz w:val="24"/>
                <w:szCs w:val="24"/>
              </w:rPr>
              <w:t>Establecer objetivos claros y concisos, estructurados y coherentes con las metas organizacionales.</w:t>
            </w:r>
          </w:p>
          <w:p w14:paraId="368A6E84" w14:textId="77777777" w:rsidR="00A7567F" w:rsidRPr="00B903FA" w:rsidRDefault="00A7567F" w:rsidP="00A7567F">
            <w:pPr>
              <w:pStyle w:val="Prrafodelista"/>
              <w:numPr>
                <w:ilvl w:val="0"/>
                <w:numId w:val="29"/>
              </w:numPr>
              <w:tabs>
                <w:tab w:val="left" w:pos="1032"/>
              </w:tabs>
              <w:jc w:val="both"/>
              <w:rPr>
                <w:rFonts w:ascii="Arial Narrow" w:hAnsi="Arial Narrow"/>
                <w:sz w:val="24"/>
                <w:szCs w:val="24"/>
              </w:rPr>
            </w:pPr>
            <w:r w:rsidRPr="00B903FA">
              <w:rPr>
                <w:rFonts w:ascii="Arial Narrow" w:hAnsi="Arial Narrow"/>
                <w:sz w:val="24"/>
                <w:szCs w:val="24"/>
              </w:rPr>
              <w:t xml:space="preserve">Traducir los objetivos estratégicos en planes </w:t>
            </w:r>
            <w:r w:rsidR="00B903FA" w:rsidRPr="00B903FA">
              <w:rPr>
                <w:rFonts w:ascii="Arial Narrow" w:hAnsi="Arial Narrow"/>
                <w:sz w:val="24"/>
                <w:szCs w:val="24"/>
              </w:rPr>
              <w:t>prácticos</w:t>
            </w:r>
            <w:r w:rsidRPr="00B903FA">
              <w:rPr>
                <w:rFonts w:ascii="Arial Narrow" w:hAnsi="Arial Narrow"/>
                <w:sz w:val="24"/>
                <w:szCs w:val="24"/>
              </w:rPr>
              <w:t xml:space="preserve"> y factibles.</w:t>
            </w:r>
          </w:p>
          <w:p w14:paraId="77BE7EC3" w14:textId="77777777" w:rsidR="00A7567F" w:rsidRPr="00B903FA" w:rsidRDefault="00A7567F" w:rsidP="00A7567F">
            <w:pPr>
              <w:pStyle w:val="Prrafodelista"/>
              <w:numPr>
                <w:ilvl w:val="0"/>
                <w:numId w:val="29"/>
              </w:numPr>
              <w:tabs>
                <w:tab w:val="left" w:pos="1032"/>
              </w:tabs>
              <w:jc w:val="both"/>
              <w:rPr>
                <w:rFonts w:ascii="Arial Narrow" w:hAnsi="Arial Narrow"/>
                <w:sz w:val="24"/>
                <w:szCs w:val="24"/>
              </w:rPr>
            </w:pPr>
            <w:r w:rsidRPr="00B903FA">
              <w:rPr>
                <w:rFonts w:ascii="Arial Narrow" w:hAnsi="Arial Narrow"/>
                <w:sz w:val="24"/>
                <w:szCs w:val="24"/>
              </w:rPr>
              <w:t>Buscar soluciones a los</w:t>
            </w:r>
            <w:r w:rsidR="00B903FA" w:rsidRPr="00B903FA">
              <w:rPr>
                <w:rFonts w:ascii="Arial Narrow" w:hAnsi="Arial Narrow"/>
                <w:sz w:val="24"/>
                <w:szCs w:val="24"/>
              </w:rPr>
              <w:t xml:space="preserve"> </w:t>
            </w:r>
            <w:r w:rsidRPr="00B903FA">
              <w:rPr>
                <w:rFonts w:ascii="Arial Narrow" w:hAnsi="Arial Narrow"/>
                <w:sz w:val="24"/>
                <w:szCs w:val="24"/>
              </w:rPr>
              <w:t>problemas.</w:t>
            </w:r>
          </w:p>
          <w:p w14:paraId="6212039C" w14:textId="77777777" w:rsidR="00A7567F" w:rsidRPr="00B903FA" w:rsidRDefault="00A7567F" w:rsidP="00A7567F">
            <w:pPr>
              <w:pStyle w:val="Prrafodelista"/>
              <w:numPr>
                <w:ilvl w:val="0"/>
                <w:numId w:val="29"/>
              </w:numPr>
              <w:tabs>
                <w:tab w:val="left" w:pos="1032"/>
              </w:tabs>
              <w:jc w:val="both"/>
              <w:rPr>
                <w:rFonts w:ascii="Arial Narrow" w:hAnsi="Arial Narrow"/>
                <w:sz w:val="24"/>
                <w:szCs w:val="24"/>
              </w:rPr>
            </w:pPr>
            <w:r w:rsidRPr="00B903FA">
              <w:rPr>
                <w:rFonts w:ascii="Arial Narrow" w:hAnsi="Arial Narrow"/>
                <w:sz w:val="24"/>
                <w:szCs w:val="24"/>
              </w:rPr>
              <w:t>Distribuir</w:t>
            </w:r>
            <w:r w:rsidR="00B903FA" w:rsidRPr="00B903FA">
              <w:rPr>
                <w:rFonts w:ascii="Arial Narrow" w:hAnsi="Arial Narrow"/>
                <w:sz w:val="24"/>
                <w:szCs w:val="24"/>
              </w:rPr>
              <w:t xml:space="preserve"> el tiempo con eficiencia.</w:t>
            </w:r>
          </w:p>
          <w:p w14:paraId="682172C7" w14:textId="77777777" w:rsidR="00B903FA" w:rsidRPr="00A7567F" w:rsidRDefault="00B903FA" w:rsidP="00A7567F">
            <w:pPr>
              <w:pStyle w:val="Prrafodelista"/>
              <w:numPr>
                <w:ilvl w:val="0"/>
                <w:numId w:val="29"/>
              </w:numPr>
              <w:tabs>
                <w:tab w:val="left" w:pos="1032"/>
              </w:tabs>
              <w:jc w:val="both"/>
              <w:rPr>
                <w:rFonts w:ascii="Arial Narrow" w:hAnsi="Arial Narrow"/>
                <w:b/>
                <w:sz w:val="24"/>
                <w:szCs w:val="24"/>
              </w:rPr>
            </w:pPr>
            <w:r w:rsidRPr="00B903FA">
              <w:rPr>
                <w:rFonts w:ascii="Arial Narrow" w:hAnsi="Arial Narrow"/>
                <w:sz w:val="24"/>
                <w:szCs w:val="24"/>
              </w:rPr>
              <w:t>Establecer planes alternativos de acción.</w:t>
            </w:r>
          </w:p>
        </w:tc>
      </w:tr>
      <w:tr w:rsidR="005F3AD7" w14:paraId="310DD1D1" w14:textId="77777777" w:rsidTr="00C42D01">
        <w:tc>
          <w:tcPr>
            <w:tcW w:w="3356" w:type="dxa"/>
          </w:tcPr>
          <w:p w14:paraId="5307EB2F" w14:textId="77777777" w:rsidR="00D4132B" w:rsidRDefault="00D4132B" w:rsidP="007D0679">
            <w:pPr>
              <w:tabs>
                <w:tab w:val="left" w:pos="1032"/>
              </w:tabs>
              <w:jc w:val="center"/>
              <w:rPr>
                <w:rFonts w:ascii="Arial Narrow" w:hAnsi="Arial Narrow"/>
                <w:sz w:val="24"/>
                <w:szCs w:val="24"/>
              </w:rPr>
            </w:pPr>
          </w:p>
          <w:p w14:paraId="71D6452F" w14:textId="77777777" w:rsidR="00D4132B" w:rsidRDefault="00D4132B" w:rsidP="007D0679">
            <w:pPr>
              <w:tabs>
                <w:tab w:val="left" w:pos="1032"/>
              </w:tabs>
              <w:jc w:val="center"/>
              <w:rPr>
                <w:rFonts w:ascii="Arial Narrow" w:hAnsi="Arial Narrow"/>
                <w:sz w:val="24"/>
                <w:szCs w:val="24"/>
              </w:rPr>
            </w:pPr>
          </w:p>
          <w:p w14:paraId="4429177B" w14:textId="77777777" w:rsidR="00D4132B" w:rsidRDefault="00D4132B" w:rsidP="007D0679">
            <w:pPr>
              <w:tabs>
                <w:tab w:val="left" w:pos="1032"/>
              </w:tabs>
              <w:jc w:val="center"/>
              <w:rPr>
                <w:rFonts w:ascii="Arial Narrow" w:hAnsi="Arial Narrow"/>
                <w:sz w:val="24"/>
                <w:szCs w:val="24"/>
              </w:rPr>
            </w:pPr>
          </w:p>
          <w:p w14:paraId="7776A9D0" w14:textId="77777777" w:rsidR="00D4132B" w:rsidRDefault="00D4132B" w:rsidP="007D0679">
            <w:pPr>
              <w:tabs>
                <w:tab w:val="left" w:pos="1032"/>
              </w:tabs>
              <w:jc w:val="center"/>
              <w:rPr>
                <w:rFonts w:ascii="Arial Narrow" w:hAnsi="Arial Narrow"/>
                <w:sz w:val="24"/>
                <w:szCs w:val="24"/>
              </w:rPr>
            </w:pPr>
          </w:p>
          <w:p w14:paraId="1E5D927E" w14:textId="77777777" w:rsidR="00D4132B" w:rsidRDefault="00D4132B" w:rsidP="007D0679">
            <w:pPr>
              <w:tabs>
                <w:tab w:val="left" w:pos="1032"/>
              </w:tabs>
              <w:jc w:val="center"/>
              <w:rPr>
                <w:rFonts w:ascii="Arial Narrow" w:hAnsi="Arial Narrow"/>
                <w:sz w:val="24"/>
                <w:szCs w:val="24"/>
              </w:rPr>
            </w:pPr>
          </w:p>
          <w:p w14:paraId="06C99E0E" w14:textId="77777777" w:rsidR="005F3AD7" w:rsidRPr="00B903FA" w:rsidRDefault="00B903FA" w:rsidP="007D0679">
            <w:pPr>
              <w:tabs>
                <w:tab w:val="left" w:pos="1032"/>
              </w:tabs>
              <w:jc w:val="center"/>
              <w:rPr>
                <w:rFonts w:ascii="Arial Narrow" w:hAnsi="Arial Narrow"/>
                <w:sz w:val="24"/>
                <w:szCs w:val="24"/>
              </w:rPr>
            </w:pPr>
            <w:r w:rsidRPr="00B903FA">
              <w:rPr>
                <w:rFonts w:ascii="Arial Narrow" w:hAnsi="Arial Narrow"/>
                <w:sz w:val="24"/>
                <w:szCs w:val="24"/>
              </w:rPr>
              <w:t>Toma de decisiones</w:t>
            </w:r>
          </w:p>
        </w:tc>
        <w:tc>
          <w:tcPr>
            <w:tcW w:w="3357" w:type="dxa"/>
          </w:tcPr>
          <w:p w14:paraId="7FC12DFD" w14:textId="77777777" w:rsidR="00D4132B" w:rsidRDefault="00D4132B" w:rsidP="007D0679">
            <w:pPr>
              <w:tabs>
                <w:tab w:val="left" w:pos="1032"/>
              </w:tabs>
              <w:jc w:val="center"/>
              <w:rPr>
                <w:rFonts w:ascii="Arial Narrow" w:hAnsi="Arial Narrow"/>
                <w:sz w:val="24"/>
                <w:szCs w:val="24"/>
              </w:rPr>
            </w:pPr>
          </w:p>
          <w:p w14:paraId="310E37E0" w14:textId="77777777" w:rsidR="00D4132B" w:rsidRDefault="00D4132B" w:rsidP="007D0679">
            <w:pPr>
              <w:tabs>
                <w:tab w:val="left" w:pos="1032"/>
              </w:tabs>
              <w:jc w:val="center"/>
              <w:rPr>
                <w:rFonts w:ascii="Arial Narrow" w:hAnsi="Arial Narrow"/>
                <w:sz w:val="24"/>
                <w:szCs w:val="24"/>
              </w:rPr>
            </w:pPr>
          </w:p>
          <w:p w14:paraId="098254AF" w14:textId="77777777" w:rsidR="00D4132B" w:rsidRDefault="00D4132B" w:rsidP="007D0679">
            <w:pPr>
              <w:tabs>
                <w:tab w:val="left" w:pos="1032"/>
              </w:tabs>
              <w:jc w:val="center"/>
              <w:rPr>
                <w:rFonts w:ascii="Arial Narrow" w:hAnsi="Arial Narrow"/>
                <w:sz w:val="24"/>
                <w:szCs w:val="24"/>
              </w:rPr>
            </w:pPr>
          </w:p>
          <w:p w14:paraId="67F77BEA" w14:textId="77777777" w:rsidR="005F3AD7" w:rsidRPr="00B903FA" w:rsidRDefault="00B903FA" w:rsidP="00D4132B">
            <w:pPr>
              <w:tabs>
                <w:tab w:val="left" w:pos="1032"/>
              </w:tabs>
              <w:jc w:val="both"/>
              <w:rPr>
                <w:rFonts w:ascii="Arial Narrow" w:hAnsi="Arial Narrow"/>
                <w:sz w:val="24"/>
                <w:szCs w:val="24"/>
              </w:rPr>
            </w:pPr>
            <w:r>
              <w:rPr>
                <w:rFonts w:ascii="Arial Narrow" w:hAnsi="Arial Narrow"/>
                <w:sz w:val="24"/>
                <w:szCs w:val="24"/>
              </w:rPr>
              <w:lastRenderedPageBreak/>
              <w:t>Elegir alternativas para solucionar un problema o atender una situación, comprometiéndose con acciones concretas y consecuentes con la decisión.</w:t>
            </w:r>
          </w:p>
        </w:tc>
        <w:tc>
          <w:tcPr>
            <w:tcW w:w="3357" w:type="dxa"/>
          </w:tcPr>
          <w:p w14:paraId="1C599EA5" w14:textId="77777777" w:rsidR="005F3AD7" w:rsidRPr="00B903FA" w:rsidRDefault="00B903FA" w:rsidP="00B903FA">
            <w:pPr>
              <w:pStyle w:val="Prrafodelista"/>
              <w:numPr>
                <w:ilvl w:val="0"/>
                <w:numId w:val="30"/>
              </w:numPr>
              <w:tabs>
                <w:tab w:val="left" w:pos="1032"/>
              </w:tabs>
              <w:jc w:val="both"/>
              <w:rPr>
                <w:rFonts w:ascii="Arial Narrow" w:hAnsi="Arial Narrow"/>
                <w:b/>
                <w:sz w:val="24"/>
                <w:szCs w:val="24"/>
              </w:rPr>
            </w:pPr>
            <w:r>
              <w:rPr>
                <w:rFonts w:ascii="Arial Narrow" w:hAnsi="Arial Narrow"/>
                <w:sz w:val="24"/>
                <w:szCs w:val="24"/>
              </w:rPr>
              <w:lastRenderedPageBreak/>
              <w:t>Elegir con oportunidad, las alternativas de los proyectos a realizar.</w:t>
            </w:r>
          </w:p>
          <w:p w14:paraId="3527E33A" w14:textId="77777777" w:rsidR="00B903FA" w:rsidRPr="00B903FA" w:rsidRDefault="00B903FA" w:rsidP="00B903FA">
            <w:pPr>
              <w:pStyle w:val="Prrafodelista"/>
              <w:numPr>
                <w:ilvl w:val="0"/>
                <w:numId w:val="30"/>
              </w:numPr>
              <w:tabs>
                <w:tab w:val="left" w:pos="1032"/>
              </w:tabs>
              <w:jc w:val="both"/>
              <w:rPr>
                <w:rFonts w:ascii="Arial Narrow" w:hAnsi="Arial Narrow"/>
                <w:b/>
                <w:sz w:val="24"/>
                <w:szCs w:val="24"/>
              </w:rPr>
            </w:pPr>
            <w:r>
              <w:rPr>
                <w:rFonts w:ascii="Arial Narrow" w:hAnsi="Arial Narrow"/>
                <w:sz w:val="24"/>
                <w:szCs w:val="24"/>
              </w:rPr>
              <w:lastRenderedPageBreak/>
              <w:t>Efectuar cambios complejos y comprometidos en sus actividades o en las funciones que tiene asignadas cuando detecta problemas o dificultades para su realización.</w:t>
            </w:r>
          </w:p>
          <w:p w14:paraId="56450641" w14:textId="77777777" w:rsidR="00B903FA" w:rsidRPr="00B903FA" w:rsidRDefault="00B903FA" w:rsidP="00B903FA">
            <w:pPr>
              <w:pStyle w:val="Prrafodelista"/>
              <w:numPr>
                <w:ilvl w:val="0"/>
                <w:numId w:val="30"/>
              </w:numPr>
              <w:tabs>
                <w:tab w:val="left" w:pos="1032"/>
              </w:tabs>
              <w:jc w:val="both"/>
              <w:rPr>
                <w:rFonts w:ascii="Arial Narrow" w:hAnsi="Arial Narrow"/>
                <w:b/>
                <w:sz w:val="24"/>
                <w:szCs w:val="24"/>
              </w:rPr>
            </w:pPr>
            <w:r>
              <w:rPr>
                <w:rFonts w:ascii="Arial Narrow" w:hAnsi="Arial Narrow"/>
                <w:sz w:val="24"/>
                <w:szCs w:val="24"/>
              </w:rPr>
              <w:t>Decidir en situaciones de alta complejidad e incertidumbre.</w:t>
            </w:r>
          </w:p>
        </w:tc>
      </w:tr>
      <w:tr w:rsidR="005F3AD7" w14:paraId="64D6A70B" w14:textId="77777777" w:rsidTr="00C42D01">
        <w:tc>
          <w:tcPr>
            <w:tcW w:w="3356" w:type="dxa"/>
          </w:tcPr>
          <w:p w14:paraId="7A370F78" w14:textId="77777777" w:rsidR="00A8073D" w:rsidRDefault="00A8073D" w:rsidP="007D0679">
            <w:pPr>
              <w:tabs>
                <w:tab w:val="left" w:pos="1032"/>
              </w:tabs>
              <w:jc w:val="center"/>
              <w:rPr>
                <w:rFonts w:ascii="Arial Narrow" w:hAnsi="Arial Narrow"/>
                <w:sz w:val="24"/>
                <w:szCs w:val="24"/>
              </w:rPr>
            </w:pPr>
          </w:p>
          <w:p w14:paraId="2D5978EA" w14:textId="77777777" w:rsidR="00A8073D" w:rsidRDefault="00A8073D" w:rsidP="007D0679">
            <w:pPr>
              <w:tabs>
                <w:tab w:val="left" w:pos="1032"/>
              </w:tabs>
              <w:jc w:val="center"/>
              <w:rPr>
                <w:rFonts w:ascii="Arial Narrow" w:hAnsi="Arial Narrow"/>
                <w:sz w:val="24"/>
                <w:szCs w:val="24"/>
              </w:rPr>
            </w:pPr>
          </w:p>
          <w:p w14:paraId="5C806878" w14:textId="77777777" w:rsidR="00A8073D" w:rsidRDefault="00A8073D" w:rsidP="007D0679">
            <w:pPr>
              <w:tabs>
                <w:tab w:val="left" w:pos="1032"/>
              </w:tabs>
              <w:jc w:val="center"/>
              <w:rPr>
                <w:rFonts w:ascii="Arial Narrow" w:hAnsi="Arial Narrow"/>
                <w:sz w:val="24"/>
                <w:szCs w:val="24"/>
              </w:rPr>
            </w:pPr>
          </w:p>
          <w:p w14:paraId="4534BE07" w14:textId="77777777" w:rsidR="00A8073D" w:rsidRDefault="00A8073D" w:rsidP="007D0679">
            <w:pPr>
              <w:tabs>
                <w:tab w:val="left" w:pos="1032"/>
              </w:tabs>
              <w:jc w:val="center"/>
              <w:rPr>
                <w:rFonts w:ascii="Arial Narrow" w:hAnsi="Arial Narrow"/>
                <w:sz w:val="24"/>
                <w:szCs w:val="24"/>
              </w:rPr>
            </w:pPr>
          </w:p>
          <w:p w14:paraId="136AE4BE" w14:textId="77777777" w:rsidR="00A8073D" w:rsidRDefault="00A8073D" w:rsidP="007D0679">
            <w:pPr>
              <w:tabs>
                <w:tab w:val="left" w:pos="1032"/>
              </w:tabs>
              <w:jc w:val="center"/>
              <w:rPr>
                <w:rFonts w:ascii="Arial Narrow" w:hAnsi="Arial Narrow"/>
                <w:sz w:val="24"/>
                <w:szCs w:val="24"/>
              </w:rPr>
            </w:pPr>
          </w:p>
          <w:p w14:paraId="06D60A78" w14:textId="77777777" w:rsidR="005F3AD7" w:rsidRPr="00B400A3" w:rsidRDefault="00B400A3" w:rsidP="007D0679">
            <w:pPr>
              <w:tabs>
                <w:tab w:val="left" w:pos="1032"/>
              </w:tabs>
              <w:jc w:val="center"/>
              <w:rPr>
                <w:rFonts w:ascii="Arial Narrow" w:hAnsi="Arial Narrow"/>
                <w:sz w:val="24"/>
                <w:szCs w:val="24"/>
              </w:rPr>
            </w:pPr>
            <w:r>
              <w:rPr>
                <w:rFonts w:ascii="Arial Narrow" w:hAnsi="Arial Narrow"/>
                <w:sz w:val="24"/>
                <w:szCs w:val="24"/>
              </w:rPr>
              <w:t>Dirección y desarrollo de personal</w:t>
            </w:r>
          </w:p>
        </w:tc>
        <w:tc>
          <w:tcPr>
            <w:tcW w:w="3357" w:type="dxa"/>
          </w:tcPr>
          <w:p w14:paraId="5C5C4EF8" w14:textId="77777777" w:rsidR="00A8073D" w:rsidRDefault="00A8073D" w:rsidP="00B400A3">
            <w:pPr>
              <w:tabs>
                <w:tab w:val="left" w:pos="1032"/>
              </w:tabs>
              <w:jc w:val="both"/>
              <w:rPr>
                <w:rFonts w:ascii="Arial Narrow" w:hAnsi="Arial Narrow"/>
                <w:sz w:val="24"/>
                <w:szCs w:val="24"/>
              </w:rPr>
            </w:pPr>
          </w:p>
          <w:p w14:paraId="5C4E74D5" w14:textId="77777777" w:rsidR="005F3AD7" w:rsidRPr="00B400A3" w:rsidRDefault="00B400A3" w:rsidP="00B400A3">
            <w:pPr>
              <w:tabs>
                <w:tab w:val="left" w:pos="1032"/>
              </w:tabs>
              <w:jc w:val="both"/>
              <w:rPr>
                <w:rFonts w:ascii="Arial Narrow" w:hAnsi="Arial Narrow"/>
                <w:sz w:val="24"/>
                <w:szCs w:val="24"/>
              </w:rPr>
            </w:pPr>
            <w:r>
              <w:rPr>
                <w:rFonts w:ascii="Arial Narrow" w:hAnsi="Arial Narrow"/>
                <w:sz w:val="24"/>
                <w:szCs w:val="24"/>
              </w:rPr>
              <w:t>Asistir el aprendizaje y desarrollo de sus colaboradores, articulando las potencialidades y necesidades individuales con la de la organización para optimizar la calidad de las contribuciones de los equipos de trabajo y de las personas, en el cumplimiento de los objetivos y metas organizacionales presentes y futuras.</w:t>
            </w:r>
          </w:p>
        </w:tc>
        <w:tc>
          <w:tcPr>
            <w:tcW w:w="3357" w:type="dxa"/>
          </w:tcPr>
          <w:p w14:paraId="48E4E911" w14:textId="77777777" w:rsidR="005F3AD7" w:rsidRPr="00B400A3" w:rsidRDefault="00B400A3" w:rsidP="00B400A3">
            <w:pPr>
              <w:pStyle w:val="Prrafodelista"/>
              <w:numPr>
                <w:ilvl w:val="0"/>
                <w:numId w:val="31"/>
              </w:numPr>
              <w:tabs>
                <w:tab w:val="left" w:pos="1032"/>
              </w:tabs>
              <w:jc w:val="both"/>
              <w:rPr>
                <w:rFonts w:ascii="Arial Narrow" w:hAnsi="Arial Narrow"/>
                <w:b/>
                <w:sz w:val="24"/>
                <w:szCs w:val="24"/>
              </w:rPr>
            </w:pPr>
            <w:r>
              <w:rPr>
                <w:rFonts w:ascii="Arial Narrow" w:hAnsi="Arial Narrow"/>
                <w:sz w:val="24"/>
                <w:szCs w:val="24"/>
              </w:rPr>
              <w:t xml:space="preserve">Identificar necesidades </w:t>
            </w:r>
            <w:proofErr w:type="spellStart"/>
            <w:r>
              <w:rPr>
                <w:rFonts w:ascii="Arial Narrow" w:hAnsi="Arial Narrow"/>
                <w:sz w:val="24"/>
                <w:szCs w:val="24"/>
              </w:rPr>
              <w:t>e</w:t>
            </w:r>
            <w:proofErr w:type="spellEnd"/>
            <w:r>
              <w:rPr>
                <w:rFonts w:ascii="Arial Narrow" w:hAnsi="Arial Narrow"/>
                <w:sz w:val="24"/>
                <w:szCs w:val="24"/>
              </w:rPr>
              <w:t xml:space="preserve"> formación y capacitación y proponer acciones de solución.</w:t>
            </w:r>
          </w:p>
          <w:p w14:paraId="10CE1B47" w14:textId="77777777" w:rsidR="00B400A3" w:rsidRPr="00B400A3" w:rsidRDefault="00B400A3" w:rsidP="00B400A3">
            <w:pPr>
              <w:pStyle w:val="Prrafodelista"/>
              <w:numPr>
                <w:ilvl w:val="0"/>
                <w:numId w:val="31"/>
              </w:numPr>
              <w:tabs>
                <w:tab w:val="left" w:pos="1032"/>
              </w:tabs>
              <w:jc w:val="both"/>
              <w:rPr>
                <w:rFonts w:ascii="Arial Narrow" w:hAnsi="Arial Narrow"/>
                <w:b/>
                <w:sz w:val="24"/>
                <w:szCs w:val="24"/>
              </w:rPr>
            </w:pPr>
            <w:r>
              <w:rPr>
                <w:rFonts w:ascii="Arial Narrow" w:hAnsi="Arial Narrow"/>
                <w:sz w:val="24"/>
                <w:szCs w:val="24"/>
              </w:rPr>
              <w:t>Permitir niveles de autonomía con el fin de estimular el desarrollo integral del empleado.</w:t>
            </w:r>
          </w:p>
          <w:p w14:paraId="4DF92E10" w14:textId="77777777" w:rsidR="00B400A3" w:rsidRPr="00B400A3" w:rsidRDefault="00B400A3" w:rsidP="00B400A3">
            <w:pPr>
              <w:pStyle w:val="Prrafodelista"/>
              <w:numPr>
                <w:ilvl w:val="0"/>
                <w:numId w:val="31"/>
              </w:numPr>
              <w:tabs>
                <w:tab w:val="left" w:pos="1032"/>
              </w:tabs>
              <w:jc w:val="both"/>
              <w:rPr>
                <w:rFonts w:ascii="Arial Narrow" w:hAnsi="Arial Narrow"/>
                <w:b/>
                <w:sz w:val="24"/>
                <w:szCs w:val="24"/>
              </w:rPr>
            </w:pPr>
            <w:r>
              <w:rPr>
                <w:rFonts w:ascii="Arial Narrow" w:hAnsi="Arial Narrow"/>
                <w:sz w:val="24"/>
                <w:szCs w:val="24"/>
              </w:rPr>
              <w:t>Delegar de manera efectiva cuando lo amerite la situación.</w:t>
            </w:r>
          </w:p>
          <w:p w14:paraId="6B68E949" w14:textId="77777777" w:rsidR="00B400A3" w:rsidRPr="00B400A3" w:rsidRDefault="00B400A3" w:rsidP="00B400A3">
            <w:pPr>
              <w:pStyle w:val="Prrafodelista"/>
              <w:numPr>
                <w:ilvl w:val="0"/>
                <w:numId w:val="31"/>
              </w:numPr>
              <w:tabs>
                <w:tab w:val="left" w:pos="1032"/>
              </w:tabs>
              <w:jc w:val="both"/>
              <w:rPr>
                <w:rFonts w:ascii="Arial Narrow" w:hAnsi="Arial Narrow"/>
                <w:b/>
                <w:sz w:val="24"/>
                <w:szCs w:val="24"/>
              </w:rPr>
            </w:pPr>
            <w:r>
              <w:rPr>
                <w:rFonts w:ascii="Arial Narrow" w:hAnsi="Arial Narrow"/>
                <w:sz w:val="24"/>
                <w:szCs w:val="24"/>
              </w:rPr>
              <w:t>Hacer uso de las habilidades y recursos de su grupo de trabajo para alcanzar las metas y los objetivos.</w:t>
            </w:r>
          </w:p>
          <w:p w14:paraId="32CA8EAE" w14:textId="77777777" w:rsidR="00B400A3" w:rsidRPr="00B400A3" w:rsidRDefault="00B400A3" w:rsidP="00B400A3">
            <w:pPr>
              <w:pStyle w:val="Prrafodelista"/>
              <w:numPr>
                <w:ilvl w:val="0"/>
                <w:numId w:val="31"/>
              </w:numPr>
              <w:tabs>
                <w:tab w:val="left" w:pos="1032"/>
              </w:tabs>
              <w:jc w:val="both"/>
              <w:rPr>
                <w:rFonts w:ascii="Arial Narrow" w:hAnsi="Arial Narrow"/>
                <w:b/>
                <w:sz w:val="24"/>
                <w:szCs w:val="24"/>
              </w:rPr>
            </w:pPr>
            <w:r>
              <w:rPr>
                <w:rFonts w:ascii="Arial Narrow" w:hAnsi="Arial Narrow"/>
                <w:sz w:val="24"/>
                <w:szCs w:val="24"/>
              </w:rPr>
              <w:t>Establecer espacios regulares de retroalimentación y reconocimiento del desempeño y saber manejar hábilmente el bajo desempleo.</w:t>
            </w:r>
          </w:p>
          <w:p w14:paraId="1FD0781D" w14:textId="77777777" w:rsidR="00B400A3" w:rsidRPr="00B400A3" w:rsidRDefault="00B400A3" w:rsidP="00B400A3">
            <w:pPr>
              <w:pStyle w:val="Prrafodelista"/>
              <w:numPr>
                <w:ilvl w:val="0"/>
                <w:numId w:val="31"/>
              </w:numPr>
              <w:tabs>
                <w:tab w:val="left" w:pos="1032"/>
              </w:tabs>
              <w:jc w:val="both"/>
              <w:rPr>
                <w:rFonts w:ascii="Arial Narrow" w:hAnsi="Arial Narrow"/>
                <w:b/>
                <w:sz w:val="24"/>
                <w:szCs w:val="24"/>
              </w:rPr>
            </w:pPr>
            <w:r>
              <w:rPr>
                <w:rFonts w:ascii="Arial Narrow" w:hAnsi="Arial Narrow"/>
                <w:sz w:val="24"/>
                <w:szCs w:val="24"/>
              </w:rPr>
              <w:t>Tener en cuenta las opiniones de sus colaboradores.</w:t>
            </w:r>
          </w:p>
          <w:p w14:paraId="1B9CAE47" w14:textId="77777777" w:rsidR="00B400A3" w:rsidRPr="00B400A3" w:rsidRDefault="00B400A3" w:rsidP="00B400A3">
            <w:pPr>
              <w:pStyle w:val="Prrafodelista"/>
              <w:numPr>
                <w:ilvl w:val="0"/>
                <w:numId w:val="31"/>
              </w:numPr>
              <w:tabs>
                <w:tab w:val="left" w:pos="1032"/>
              </w:tabs>
              <w:jc w:val="both"/>
              <w:rPr>
                <w:rFonts w:ascii="Arial Narrow" w:hAnsi="Arial Narrow"/>
                <w:b/>
                <w:sz w:val="24"/>
                <w:szCs w:val="24"/>
              </w:rPr>
            </w:pPr>
            <w:r>
              <w:rPr>
                <w:rFonts w:ascii="Arial Narrow" w:hAnsi="Arial Narrow"/>
                <w:sz w:val="24"/>
                <w:szCs w:val="24"/>
              </w:rPr>
              <w:t>Mantener buenas relaciones con sus colaboradores y mutuo respeto.</w:t>
            </w:r>
          </w:p>
        </w:tc>
      </w:tr>
      <w:tr w:rsidR="00C42D01" w14:paraId="201C14B2" w14:textId="77777777" w:rsidTr="00C42D01">
        <w:tc>
          <w:tcPr>
            <w:tcW w:w="3356" w:type="dxa"/>
          </w:tcPr>
          <w:p w14:paraId="19D33541" w14:textId="77777777" w:rsidR="004476E9" w:rsidRDefault="004476E9" w:rsidP="007D0679">
            <w:pPr>
              <w:tabs>
                <w:tab w:val="left" w:pos="1032"/>
              </w:tabs>
              <w:jc w:val="center"/>
              <w:rPr>
                <w:rFonts w:ascii="Arial Narrow" w:hAnsi="Arial Narrow"/>
                <w:sz w:val="24"/>
                <w:szCs w:val="24"/>
              </w:rPr>
            </w:pPr>
          </w:p>
          <w:p w14:paraId="56AEB370" w14:textId="77777777" w:rsidR="004476E9" w:rsidRDefault="004476E9" w:rsidP="007D0679">
            <w:pPr>
              <w:tabs>
                <w:tab w:val="left" w:pos="1032"/>
              </w:tabs>
              <w:jc w:val="center"/>
              <w:rPr>
                <w:rFonts w:ascii="Arial Narrow" w:hAnsi="Arial Narrow"/>
                <w:sz w:val="24"/>
                <w:szCs w:val="24"/>
              </w:rPr>
            </w:pPr>
          </w:p>
          <w:p w14:paraId="0726ABB4" w14:textId="77777777" w:rsidR="004476E9" w:rsidRDefault="004476E9" w:rsidP="007D0679">
            <w:pPr>
              <w:tabs>
                <w:tab w:val="left" w:pos="1032"/>
              </w:tabs>
              <w:jc w:val="center"/>
              <w:rPr>
                <w:rFonts w:ascii="Arial Narrow" w:hAnsi="Arial Narrow"/>
                <w:sz w:val="24"/>
                <w:szCs w:val="24"/>
              </w:rPr>
            </w:pPr>
          </w:p>
          <w:p w14:paraId="7195CDF6" w14:textId="77777777" w:rsidR="004476E9" w:rsidRDefault="004476E9" w:rsidP="007D0679">
            <w:pPr>
              <w:tabs>
                <w:tab w:val="left" w:pos="1032"/>
              </w:tabs>
              <w:jc w:val="center"/>
              <w:rPr>
                <w:rFonts w:ascii="Arial Narrow" w:hAnsi="Arial Narrow"/>
                <w:sz w:val="24"/>
                <w:szCs w:val="24"/>
              </w:rPr>
            </w:pPr>
          </w:p>
          <w:p w14:paraId="1B0B51B4" w14:textId="77777777" w:rsidR="004476E9" w:rsidRDefault="004476E9" w:rsidP="007D0679">
            <w:pPr>
              <w:tabs>
                <w:tab w:val="left" w:pos="1032"/>
              </w:tabs>
              <w:jc w:val="center"/>
              <w:rPr>
                <w:rFonts w:ascii="Arial Narrow" w:hAnsi="Arial Narrow"/>
                <w:sz w:val="24"/>
                <w:szCs w:val="24"/>
              </w:rPr>
            </w:pPr>
          </w:p>
          <w:p w14:paraId="1C4A1945" w14:textId="77777777" w:rsidR="004476E9" w:rsidRDefault="004476E9" w:rsidP="007D0679">
            <w:pPr>
              <w:tabs>
                <w:tab w:val="left" w:pos="1032"/>
              </w:tabs>
              <w:jc w:val="center"/>
              <w:rPr>
                <w:rFonts w:ascii="Arial Narrow" w:hAnsi="Arial Narrow"/>
                <w:sz w:val="24"/>
                <w:szCs w:val="24"/>
              </w:rPr>
            </w:pPr>
          </w:p>
          <w:p w14:paraId="61B82C5A" w14:textId="77777777" w:rsidR="00C42D01" w:rsidRPr="00B400A3" w:rsidRDefault="00B400A3" w:rsidP="007D0679">
            <w:pPr>
              <w:tabs>
                <w:tab w:val="left" w:pos="1032"/>
              </w:tabs>
              <w:jc w:val="center"/>
              <w:rPr>
                <w:rFonts w:ascii="Arial Narrow" w:hAnsi="Arial Narrow"/>
                <w:sz w:val="24"/>
                <w:szCs w:val="24"/>
              </w:rPr>
            </w:pPr>
            <w:r>
              <w:rPr>
                <w:rFonts w:ascii="Arial Narrow" w:hAnsi="Arial Narrow"/>
                <w:sz w:val="24"/>
                <w:szCs w:val="24"/>
              </w:rPr>
              <w:t>Conocimiento del entorno.</w:t>
            </w:r>
          </w:p>
        </w:tc>
        <w:tc>
          <w:tcPr>
            <w:tcW w:w="3357" w:type="dxa"/>
          </w:tcPr>
          <w:p w14:paraId="718A730D" w14:textId="77777777" w:rsidR="004476E9" w:rsidRDefault="004476E9" w:rsidP="007D0679">
            <w:pPr>
              <w:tabs>
                <w:tab w:val="left" w:pos="1032"/>
              </w:tabs>
              <w:jc w:val="center"/>
              <w:rPr>
                <w:rFonts w:ascii="Arial Narrow" w:hAnsi="Arial Narrow"/>
                <w:sz w:val="24"/>
                <w:szCs w:val="24"/>
              </w:rPr>
            </w:pPr>
          </w:p>
          <w:p w14:paraId="676CAB50" w14:textId="77777777" w:rsidR="004476E9" w:rsidRDefault="004476E9" w:rsidP="007D0679">
            <w:pPr>
              <w:tabs>
                <w:tab w:val="left" w:pos="1032"/>
              </w:tabs>
              <w:jc w:val="center"/>
              <w:rPr>
                <w:rFonts w:ascii="Arial Narrow" w:hAnsi="Arial Narrow"/>
                <w:sz w:val="24"/>
                <w:szCs w:val="24"/>
              </w:rPr>
            </w:pPr>
          </w:p>
          <w:p w14:paraId="4EF503FD" w14:textId="77777777" w:rsidR="004476E9" w:rsidRDefault="004476E9" w:rsidP="007D0679">
            <w:pPr>
              <w:tabs>
                <w:tab w:val="left" w:pos="1032"/>
              </w:tabs>
              <w:jc w:val="center"/>
              <w:rPr>
                <w:rFonts w:ascii="Arial Narrow" w:hAnsi="Arial Narrow"/>
                <w:sz w:val="24"/>
                <w:szCs w:val="24"/>
              </w:rPr>
            </w:pPr>
          </w:p>
          <w:p w14:paraId="28A6D847" w14:textId="77777777" w:rsidR="004476E9" w:rsidRDefault="004476E9" w:rsidP="007D0679">
            <w:pPr>
              <w:tabs>
                <w:tab w:val="left" w:pos="1032"/>
              </w:tabs>
              <w:jc w:val="center"/>
              <w:rPr>
                <w:rFonts w:ascii="Arial Narrow" w:hAnsi="Arial Narrow"/>
                <w:sz w:val="24"/>
                <w:szCs w:val="24"/>
              </w:rPr>
            </w:pPr>
          </w:p>
          <w:p w14:paraId="23C3EDB1" w14:textId="77777777" w:rsidR="004476E9" w:rsidRDefault="004476E9" w:rsidP="007D0679">
            <w:pPr>
              <w:tabs>
                <w:tab w:val="left" w:pos="1032"/>
              </w:tabs>
              <w:jc w:val="center"/>
              <w:rPr>
                <w:rFonts w:ascii="Arial Narrow" w:hAnsi="Arial Narrow"/>
                <w:sz w:val="24"/>
                <w:szCs w:val="24"/>
              </w:rPr>
            </w:pPr>
          </w:p>
          <w:p w14:paraId="2E82673C" w14:textId="77777777" w:rsidR="00C42D01" w:rsidRPr="00B400A3" w:rsidRDefault="00B400A3" w:rsidP="004476E9">
            <w:pPr>
              <w:tabs>
                <w:tab w:val="left" w:pos="1032"/>
              </w:tabs>
              <w:jc w:val="both"/>
              <w:rPr>
                <w:rFonts w:ascii="Arial Narrow" w:hAnsi="Arial Narrow"/>
                <w:sz w:val="24"/>
                <w:szCs w:val="24"/>
              </w:rPr>
            </w:pPr>
            <w:r>
              <w:rPr>
                <w:rFonts w:ascii="Arial Narrow" w:hAnsi="Arial Narrow"/>
                <w:sz w:val="24"/>
                <w:szCs w:val="24"/>
              </w:rPr>
              <w:t>Estar al tanto de las circunstancias y las relaciones de poder que influyen en el entorno organizacional.</w:t>
            </w:r>
          </w:p>
        </w:tc>
        <w:tc>
          <w:tcPr>
            <w:tcW w:w="3357" w:type="dxa"/>
          </w:tcPr>
          <w:p w14:paraId="5BBF2AA8" w14:textId="77777777" w:rsidR="00C42D01" w:rsidRDefault="00B400A3" w:rsidP="00B400A3">
            <w:pPr>
              <w:pStyle w:val="Prrafodelista"/>
              <w:numPr>
                <w:ilvl w:val="0"/>
                <w:numId w:val="32"/>
              </w:numPr>
              <w:tabs>
                <w:tab w:val="left" w:pos="1032"/>
              </w:tabs>
              <w:jc w:val="both"/>
              <w:rPr>
                <w:rFonts w:ascii="Arial Narrow" w:hAnsi="Arial Narrow"/>
                <w:sz w:val="24"/>
                <w:szCs w:val="24"/>
              </w:rPr>
            </w:pPr>
            <w:r w:rsidRPr="00B400A3">
              <w:rPr>
                <w:rFonts w:ascii="Arial Narrow" w:hAnsi="Arial Narrow"/>
                <w:sz w:val="24"/>
                <w:szCs w:val="24"/>
              </w:rPr>
              <w:t xml:space="preserve">Ser </w:t>
            </w:r>
            <w:r w:rsidR="004476E9" w:rsidRPr="00B400A3">
              <w:rPr>
                <w:rFonts w:ascii="Arial Narrow" w:hAnsi="Arial Narrow"/>
                <w:sz w:val="24"/>
                <w:szCs w:val="24"/>
              </w:rPr>
              <w:t>consciente</w:t>
            </w:r>
            <w:r w:rsidRPr="00B400A3">
              <w:rPr>
                <w:rFonts w:ascii="Arial Narrow" w:hAnsi="Arial Narrow"/>
                <w:sz w:val="24"/>
                <w:szCs w:val="24"/>
              </w:rPr>
              <w:t xml:space="preserve"> </w:t>
            </w:r>
            <w:r>
              <w:rPr>
                <w:rFonts w:ascii="Arial Narrow" w:hAnsi="Arial Narrow"/>
                <w:sz w:val="24"/>
                <w:szCs w:val="24"/>
              </w:rPr>
              <w:t xml:space="preserve">de las condiciones </w:t>
            </w:r>
            <w:r w:rsidR="004476E9">
              <w:rPr>
                <w:rFonts w:ascii="Arial Narrow" w:hAnsi="Arial Narrow"/>
                <w:sz w:val="24"/>
                <w:szCs w:val="24"/>
              </w:rPr>
              <w:t>específicas</w:t>
            </w:r>
            <w:r>
              <w:rPr>
                <w:rFonts w:ascii="Arial Narrow" w:hAnsi="Arial Narrow"/>
                <w:sz w:val="24"/>
                <w:szCs w:val="24"/>
              </w:rPr>
              <w:t xml:space="preserve"> del entorno </w:t>
            </w:r>
            <w:r w:rsidR="004476E9">
              <w:rPr>
                <w:rFonts w:ascii="Arial Narrow" w:hAnsi="Arial Narrow"/>
                <w:sz w:val="24"/>
                <w:szCs w:val="24"/>
              </w:rPr>
              <w:t>organizacional.</w:t>
            </w:r>
          </w:p>
          <w:p w14:paraId="4FD46245" w14:textId="77777777" w:rsidR="004476E9" w:rsidRDefault="004476E9" w:rsidP="00B400A3">
            <w:pPr>
              <w:pStyle w:val="Prrafodelista"/>
              <w:numPr>
                <w:ilvl w:val="0"/>
                <w:numId w:val="32"/>
              </w:numPr>
              <w:tabs>
                <w:tab w:val="left" w:pos="1032"/>
              </w:tabs>
              <w:jc w:val="both"/>
              <w:rPr>
                <w:rFonts w:ascii="Arial Narrow" w:hAnsi="Arial Narrow"/>
                <w:sz w:val="24"/>
                <w:szCs w:val="24"/>
              </w:rPr>
            </w:pPr>
            <w:r>
              <w:rPr>
                <w:rFonts w:ascii="Arial Narrow" w:hAnsi="Arial Narrow"/>
                <w:sz w:val="24"/>
                <w:szCs w:val="24"/>
              </w:rPr>
              <w:t>Estar al día en los acontecimientos institucionales.</w:t>
            </w:r>
          </w:p>
          <w:p w14:paraId="21CAD8D8" w14:textId="77777777" w:rsidR="004476E9" w:rsidRDefault="004476E9" w:rsidP="00B400A3">
            <w:pPr>
              <w:pStyle w:val="Prrafodelista"/>
              <w:numPr>
                <w:ilvl w:val="0"/>
                <w:numId w:val="32"/>
              </w:numPr>
              <w:tabs>
                <w:tab w:val="left" w:pos="1032"/>
              </w:tabs>
              <w:jc w:val="both"/>
              <w:rPr>
                <w:rFonts w:ascii="Arial Narrow" w:hAnsi="Arial Narrow"/>
                <w:sz w:val="24"/>
                <w:szCs w:val="24"/>
              </w:rPr>
            </w:pPr>
            <w:r>
              <w:rPr>
                <w:rFonts w:ascii="Arial Narrow" w:hAnsi="Arial Narrow"/>
                <w:sz w:val="24"/>
                <w:szCs w:val="24"/>
              </w:rPr>
              <w:t>Conocer y hacer seguimiento a las políticas gubernamentales.</w:t>
            </w:r>
          </w:p>
          <w:p w14:paraId="7DED9FE5" w14:textId="77777777" w:rsidR="004476E9" w:rsidRPr="00B400A3" w:rsidRDefault="004476E9" w:rsidP="00B400A3">
            <w:pPr>
              <w:pStyle w:val="Prrafodelista"/>
              <w:numPr>
                <w:ilvl w:val="0"/>
                <w:numId w:val="32"/>
              </w:numPr>
              <w:tabs>
                <w:tab w:val="left" w:pos="1032"/>
              </w:tabs>
              <w:jc w:val="both"/>
              <w:rPr>
                <w:rFonts w:ascii="Arial Narrow" w:hAnsi="Arial Narrow"/>
                <w:sz w:val="24"/>
                <w:szCs w:val="24"/>
              </w:rPr>
            </w:pPr>
            <w:r>
              <w:rPr>
                <w:rFonts w:ascii="Arial Narrow" w:hAnsi="Arial Narrow"/>
                <w:sz w:val="24"/>
                <w:szCs w:val="24"/>
              </w:rPr>
              <w:t>Identificar las fuerzas políticas que afectan la organización y las posibles alianzas para cumplir con los objetivos.</w:t>
            </w:r>
          </w:p>
        </w:tc>
      </w:tr>
    </w:tbl>
    <w:p w14:paraId="7052B7EB" w14:textId="77777777" w:rsidR="005F3AD7" w:rsidRDefault="005F3AD7" w:rsidP="007D0679">
      <w:pPr>
        <w:tabs>
          <w:tab w:val="left" w:pos="1032"/>
        </w:tabs>
        <w:jc w:val="center"/>
        <w:rPr>
          <w:rFonts w:ascii="Arial Narrow" w:hAnsi="Arial Narrow"/>
          <w:b/>
          <w:sz w:val="24"/>
          <w:szCs w:val="24"/>
        </w:rPr>
      </w:pPr>
    </w:p>
    <w:p w14:paraId="5C2EBB6B" w14:textId="77777777" w:rsidR="005F593E" w:rsidRDefault="00451063" w:rsidP="005F593E">
      <w:pPr>
        <w:tabs>
          <w:tab w:val="left" w:pos="1032"/>
        </w:tabs>
        <w:jc w:val="both"/>
        <w:rPr>
          <w:rFonts w:ascii="Arial Narrow" w:hAnsi="Arial Narrow"/>
          <w:sz w:val="24"/>
          <w:szCs w:val="24"/>
        </w:rPr>
      </w:pPr>
      <w:r>
        <w:rPr>
          <w:rFonts w:ascii="Arial Narrow" w:hAnsi="Arial Narrow"/>
          <w:b/>
          <w:sz w:val="24"/>
          <w:szCs w:val="24"/>
        </w:rPr>
        <w:t>ARTÍ</w:t>
      </w:r>
      <w:r w:rsidR="004476E9">
        <w:rPr>
          <w:rFonts w:ascii="Arial Narrow" w:hAnsi="Arial Narrow"/>
          <w:b/>
          <w:sz w:val="24"/>
          <w:szCs w:val="24"/>
        </w:rPr>
        <w:t>CULO CUARTO:</w:t>
      </w:r>
      <w:r w:rsidR="005F593E">
        <w:rPr>
          <w:rFonts w:ascii="Arial Narrow" w:hAnsi="Arial Narrow"/>
          <w:b/>
          <w:sz w:val="24"/>
          <w:szCs w:val="24"/>
        </w:rPr>
        <w:t xml:space="preserve"> </w:t>
      </w:r>
      <w:r w:rsidR="005F593E">
        <w:rPr>
          <w:rFonts w:ascii="Arial Narrow" w:hAnsi="Arial Narrow"/>
          <w:sz w:val="24"/>
          <w:szCs w:val="24"/>
        </w:rPr>
        <w:t>El Gerente del ente gestor, mediante acto administrativo, adoptará las modificaciones o adiciones necesarias para mantener actualizado el manual específico de funciones y competencias laborales.</w:t>
      </w:r>
    </w:p>
    <w:p w14:paraId="3066A89C" w14:textId="4D01E158" w:rsidR="004476E9" w:rsidRDefault="004476E9" w:rsidP="004476E9">
      <w:pPr>
        <w:tabs>
          <w:tab w:val="left" w:pos="1032"/>
        </w:tabs>
        <w:jc w:val="both"/>
        <w:rPr>
          <w:rFonts w:ascii="Arial Narrow" w:hAnsi="Arial Narrow"/>
          <w:sz w:val="24"/>
          <w:szCs w:val="24"/>
        </w:rPr>
      </w:pPr>
      <w:r>
        <w:rPr>
          <w:rFonts w:ascii="Arial Narrow" w:hAnsi="Arial Narrow"/>
          <w:b/>
          <w:sz w:val="24"/>
          <w:szCs w:val="24"/>
        </w:rPr>
        <w:t xml:space="preserve"> </w:t>
      </w:r>
    </w:p>
    <w:p w14:paraId="6EF3B9DA" w14:textId="046CE4E5" w:rsidR="004476E9" w:rsidRDefault="004476E9" w:rsidP="004476E9">
      <w:pPr>
        <w:tabs>
          <w:tab w:val="left" w:pos="1032"/>
        </w:tabs>
        <w:jc w:val="both"/>
        <w:rPr>
          <w:rFonts w:ascii="Arial Narrow" w:hAnsi="Arial Narrow"/>
          <w:sz w:val="24"/>
          <w:szCs w:val="24"/>
        </w:rPr>
      </w:pPr>
      <w:r w:rsidRPr="004476E9">
        <w:rPr>
          <w:rFonts w:ascii="Arial Narrow" w:hAnsi="Arial Narrow"/>
          <w:b/>
          <w:sz w:val="24"/>
          <w:szCs w:val="24"/>
        </w:rPr>
        <w:t xml:space="preserve">ARTÍCULO QUINTO: </w:t>
      </w:r>
      <w:r>
        <w:rPr>
          <w:rFonts w:ascii="Arial Narrow" w:hAnsi="Arial Narrow"/>
          <w:sz w:val="24"/>
          <w:szCs w:val="24"/>
        </w:rPr>
        <w:t xml:space="preserve">La presente resolución rige a partir de la fecha de su respectiva expedición y deroga todas las normas </w:t>
      </w:r>
      <w:r w:rsidR="00A8073D">
        <w:rPr>
          <w:rFonts w:ascii="Arial Narrow" w:hAnsi="Arial Narrow"/>
          <w:sz w:val="24"/>
          <w:szCs w:val="24"/>
        </w:rPr>
        <w:t>que le sean contradictorias.</w:t>
      </w:r>
    </w:p>
    <w:p w14:paraId="172DDAEE" w14:textId="77777777" w:rsidR="00A8073D" w:rsidRDefault="00A8073D" w:rsidP="004476E9">
      <w:pPr>
        <w:tabs>
          <w:tab w:val="left" w:pos="1032"/>
        </w:tabs>
        <w:jc w:val="both"/>
        <w:rPr>
          <w:rFonts w:ascii="Arial Narrow" w:hAnsi="Arial Narrow"/>
          <w:sz w:val="24"/>
          <w:szCs w:val="24"/>
        </w:rPr>
      </w:pPr>
    </w:p>
    <w:p w14:paraId="5534A451" w14:textId="46022EE1" w:rsidR="00A8073D" w:rsidRPr="00596DA2" w:rsidRDefault="00A8073D" w:rsidP="004476E9">
      <w:pPr>
        <w:tabs>
          <w:tab w:val="left" w:pos="1032"/>
        </w:tabs>
        <w:jc w:val="both"/>
        <w:rPr>
          <w:rFonts w:ascii="Arial Narrow" w:hAnsi="Arial Narrow"/>
          <w:sz w:val="24"/>
          <w:szCs w:val="24"/>
          <w:u w:val="single"/>
        </w:rPr>
      </w:pPr>
      <w:r>
        <w:rPr>
          <w:rFonts w:ascii="Arial Narrow" w:hAnsi="Arial Narrow"/>
          <w:sz w:val="24"/>
          <w:szCs w:val="24"/>
        </w:rPr>
        <w:t>Dado en Neiva a los</w:t>
      </w:r>
      <w:r w:rsidR="005F593E">
        <w:rPr>
          <w:rFonts w:ascii="Arial Narrow" w:hAnsi="Arial Narrow"/>
          <w:sz w:val="24"/>
          <w:szCs w:val="24"/>
        </w:rPr>
        <w:t xml:space="preserve"> </w:t>
      </w:r>
      <w:r w:rsidR="00596DA2">
        <w:rPr>
          <w:rFonts w:ascii="Arial Narrow" w:hAnsi="Arial Narrow"/>
          <w:sz w:val="24"/>
          <w:szCs w:val="24"/>
          <w:u w:val="single"/>
        </w:rPr>
        <w:t xml:space="preserve">24 de </w:t>
      </w:r>
      <w:proofErr w:type="gramStart"/>
      <w:r w:rsidR="00596DA2">
        <w:rPr>
          <w:rFonts w:ascii="Arial Narrow" w:hAnsi="Arial Narrow"/>
          <w:sz w:val="24"/>
          <w:szCs w:val="24"/>
          <w:u w:val="single"/>
        </w:rPr>
        <w:t>Junio</w:t>
      </w:r>
      <w:proofErr w:type="gramEnd"/>
      <w:r w:rsidR="00596DA2">
        <w:rPr>
          <w:rFonts w:ascii="Arial Narrow" w:hAnsi="Arial Narrow"/>
          <w:sz w:val="24"/>
          <w:szCs w:val="24"/>
          <w:u w:val="single"/>
        </w:rPr>
        <w:t xml:space="preserve"> 2016</w:t>
      </w:r>
    </w:p>
    <w:p w14:paraId="5F9098AE" w14:textId="77777777" w:rsidR="00A8073D" w:rsidRDefault="00A8073D" w:rsidP="004476E9">
      <w:pPr>
        <w:tabs>
          <w:tab w:val="left" w:pos="1032"/>
        </w:tabs>
        <w:jc w:val="both"/>
        <w:rPr>
          <w:rFonts w:ascii="Arial Narrow" w:hAnsi="Arial Narrow"/>
          <w:sz w:val="24"/>
          <w:szCs w:val="24"/>
        </w:rPr>
      </w:pPr>
    </w:p>
    <w:p w14:paraId="493E4292" w14:textId="77777777" w:rsidR="00A8073D" w:rsidRDefault="00A8073D" w:rsidP="004476E9">
      <w:pPr>
        <w:tabs>
          <w:tab w:val="left" w:pos="1032"/>
        </w:tabs>
        <w:jc w:val="both"/>
        <w:rPr>
          <w:rFonts w:ascii="Arial Narrow" w:hAnsi="Arial Narrow"/>
          <w:sz w:val="24"/>
          <w:szCs w:val="24"/>
        </w:rPr>
      </w:pPr>
    </w:p>
    <w:p w14:paraId="61195954" w14:textId="7D572382" w:rsidR="00BF2224" w:rsidRDefault="0084296E" w:rsidP="0084296E">
      <w:pPr>
        <w:tabs>
          <w:tab w:val="left" w:pos="1032"/>
        </w:tabs>
        <w:jc w:val="center"/>
        <w:rPr>
          <w:rFonts w:ascii="Arial Narrow" w:hAnsi="Arial Narrow"/>
          <w:sz w:val="24"/>
          <w:szCs w:val="24"/>
        </w:rPr>
      </w:pPr>
      <w:r>
        <w:rPr>
          <w:rFonts w:ascii="Arial Narrow" w:hAnsi="Arial Narrow"/>
          <w:sz w:val="24"/>
          <w:szCs w:val="24"/>
        </w:rPr>
        <w:t>(original Firmado)</w:t>
      </w:r>
    </w:p>
    <w:p w14:paraId="748CC270" w14:textId="77777777" w:rsidR="00A8073D" w:rsidRDefault="00A8073D" w:rsidP="004476E9">
      <w:pPr>
        <w:tabs>
          <w:tab w:val="left" w:pos="1032"/>
        </w:tabs>
        <w:jc w:val="both"/>
        <w:rPr>
          <w:rFonts w:ascii="Arial Narrow" w:hAnsi="Arial Narrow"/>
          <w:sz w:val="24"/>
          <w:szCs w:val="24"/>
        </w:rPr>
      </w:pPr>
    </w:p>
    <w:p w14:paraId="570C3600" w14:textId="274BF065" w:rsidR="00A8073D" w:rsidRPr="00A8073D" w:rsidRDefault="00BF2224" w:rsidP="00A8073D">
      <w:pPr>
        <w:tabs>
          <w:tab w:val="left" w:pos="1032"/>
        </w:tabs>
        <w:jc w:val="center"/>
        <w:rPr>
          <w:rFonts w:ascii="Arial Narrow" w:hAnsi="Arial Narrow"/>
          <w:b/>
          <w:sz w:val="24"/>
          <w:szCs w:val="24"/>
        </w:rPr>
      </w:pPr>
      <w:r>
        <w:rPr>
          <w:rFonts w:ascii="Arial Narrow" w:hAnsi="Arial Narrow"/>
          <w:b/>
          <w:sz w:val="24"/>
          <w:szCs w:val="24"/>
        </w:rPr>
        <w:t>HERNANDO JOSUÉ</w:t>
      </w:r>
      <w:r w:rsidR="00A8073D" w:rsidRPr="00A8073D">
        <w:rPr>
          <w:rFonts w:ascii="Arial Narrow" w:hAnsi="Arial Narrow"/>
          <w:b/>
          <w:sz w:val="24"/>
          <w:szCs w:val="24"/>
        </w:rPr>
        <w:t xml:space="preserve"> BENAVIDES VANEGAS</w:t>
      </w:r>
    </w:p>
    <w:p w14:paraId="14108B46" w14:textId="77777777" w:rsidR="00BF2224" w:rsidRDefault="00A8073D" w:rsidP="00A8073D">
      <w:pPr>
        <w:tabs>
          <w:tab w:val="left" w:pos="1032"/>
        </w:tabs>
        <w:jc w:val="center"/>
        <w:rPr>
          <w:rFonts w:ascii="Arial Narrow" w:hAnsi="Arial Narrow"/>
          <w:sz w:val="24"/>
          <w:szCs w:val="24"/>
        </w:rPr>
      </w:pPr>
      <w:r>
        <w:rPr>
          <w:rFonts w:ascii="Arial Narrow" w:hAnsi="Arial Narrow"/>
          <w:sz w:val="24"/>
          <w:szCs w:val="24"/>
        </w:rPr>
        <w:t>GERENTE</w:t>
      </w:r>
      <w:r w:rsidR="00014068" w:rsidRPr="00014068">
        <w:rPr>
          <w:rFonts w:ascii="Arial Narrow" w:hAnsi="Arial Narrow"/>
          <w:sz w:val="24"/>
          <w:szCs w:val="24"/>
        </w:rPr>
        <w:t xml:space="preserve"> </w:t>
      </w:r>
      <w:r w:rsidR="00014068">
        <w:rPr>
          <w:rFonts w:ascii="Arial Narrow" w:hAnsi="Arial Narrow"/>
          <w:sz w:val="24"/>
          <w:szCs w:val="24"/>
        </w:rPr>
        <w:t xml:space="preserve">- SETP </w:t>
      </w:r>
      <w:r w:rsidR="00014068" w:rsidRPr="00E93A56">
        <w:rPr>
          <w:rFonts w:ascii="Arial Narrow" w:hAnsi="Arial Narrow"/>
          <w:sz w:val="24"/>
          <w:szCs w:val="24"/>
        </w:rPr>
        <w:t>TRANSFEDERAL S.A.S.</w:t>
      </w:r>
    </w:p>
    <w:p w14:paraId="12AE0E0E" w14:textId="77777777" w:rsidR="00BF2224" w:rsidRDefault="00BF2224" w:rsidP="00A8073D">
      <w:pPr>
        <w:tabs>
          <w:tab w:val="left" w:pos="1032"/>
        </w:tabs>
        <w:jc w:val="center"/>
        <w:rPr>
          <w:rFonts w:ascii="Arial Narrow" w:hAnsi="Arial Narrow"/>
          <w:sz w:val="24"/>
          <w:szCs w:val="24"/>
        </w:rPr>
      </w:pPr>
    </w:p>
    <w:p w14:paraId="3A5DFB4A" w14:textId="77777777" w:rsidR="00BF2224" w:rsidRDefault="00BF2224" w:rsidP="00A8073D">
      <w:pPr>
        <w:tabs>
          <w:tab w:val="left" w:pos="1032"/>
        </w:tabs>
        <w:jc w:val="center"/>
        <w:rPr>
          <w:rFonts w:ascii="Arial Narrow" w:hAnsi="Arial Narrow"/>
          <w:sz w:val="24"/>
          <w:szCs w:val="24"/>
        </w:rPr>
      </w:pPr>
    </w:p>
    <w:p w14:paraId="0351A903" w14:textId="77777777" w:rsidR="00BF2224" w:rsidRDefault="00BF2224" w:rsidP="00A8073D">
      <w:pPr>
        <w:tabs>
          <w:tab w:val="left" w:pos="1032"/>
        </w:tabs>
        <w:jc w:val="center"/>
        <w:rPr>
          <w:rFonts w:ascii="Arial Narrow" w:hAnsi="Arial Narrow"/>
          <w:sz w:val="24"/>
          <w:szCs w:val="24"/>
        </w:rPr>
      </w:pPr>
    </w:p>
    <w:p w14:paraId="6A0D5591" w14:textId="25419C63" w:rsidR="00BF2224" w:rsidRPr="00BF2224" w:rsidRDefault="00BF2224" w:rsidP="00BF2224">
      <w:pPr>
        <w:tabs>
          <w:tab w:val="left" w:pos="1032"/>
        </w:tabs>
        <w:rPr>
          <w:rFonts w:ascii="Arial Narrow" w:hAnsi="Arial Narrow"/>
          <w:sz w:val="16"/>
          <w:szCs w:val="16"/>
        </w:rPr>
      </w:pPr>
      <w:r w:rsidRPr="00BF2224">
        <w:rPr>
          <w:rFonts w:ascii="Arial Narrow" w:hAnsi="Arial Narrow"/>
          <w:sz w:val="16"/>
          <w:szCs w:val="16"/>
        </w:rPr>
        <w:t>Revisó: Ángela María Restrepo Ortiz</w:t>
      </w:r>
    </w:p>
    <w:p w14:paraId="1C988344" w14:textId="77777777" w:rsidR="00BF2224" w:rsidRPr="00BF2224" w:rsidRDefault="00BF2224" w:rsidP="00BF2224">
      <w:pPr>
        <w:tabs>
          <w:tab w:val="left" w:pos="1032"/>
        </w:tabs>
        <w:rPr>
          <w:rFonts w:ascii="Arial Narrow" w:hAnsi="Arial Narrow"/>
          <w:sz w:val="16"/>
          <w:szCs w:val="16"/>
        </w:rPr>
      </w:pPr>
      <w:r w:rsidRPr="00BF2224">
        <w:rPr>
          <w:rFonts w:ascii="Arial Narrow" w:hAnsi="Arial Narrow"/>
          <w:sz w:val="16"/>
          <w:szCs w:val="16"/>
        </w:rPr>
        <w:t xml:space="preserve">             Contratista SETP TRANSFEDERAL</w:t>
      </w:r>
    </w:p>
    <w:p w14:paraId="07F0C0B4" w14:textId="77777777" w:rsidR="00BF2224" w:rsidRPr="00BF2224" w:rsidRDefault="00BF2224" w:rsidP="00BF2224">
      <w:pPr>
        <w:tabs>
          <w:tab w:val="left" w:pos="1032"/>
        </w:tabs>
        <w:rPr>
          <w:rFonts w:ascii="Arial Narrow" w:hAnsi="Arial Narrow"/>
          <w:sz w:val="16"/>
          <w:szCs w:val="16"/>
        </w:rPr>
      </w:pPr>
    </w:p>
    <w:p w14:paraId="6ECD8FAF" w14:textId="652338BC" w:rsidR="00BF2224" w:rsidRPr="00BF2224" w:rsidRDefault="00BF2224" w:rsidP="00BF2224">
      <w:pPr>
        <w:tabs>
          <w:tab w:val="left" w:pos="1032"/>
        </w:tabs>
        <w:rPr>
          <w:rFonts w:ascii="Arial Narrow" w:hAnsi="Arial Narrow"/>
          <w:sz w:val="16"/>
          <w:szCs w:val="16"/>
        </w:rPr>
      </w:pPr>
      <w:r w:rsidRPr="00BF2224">
        <w:rPr>
          <w:rFonts w:ascii="Arial Narrow" w:hAnsi="Arial Narrow"/>
          <w:sz w:val="16"/>
          <w:szCs w:val="16"/>
        </w:rPr>
        <w:t>Revisó: Ángela María Trujillo Méndez</w:t>
      </w:r>
    </w:p>
    <w:p w14:paraId="377380DC" w14:textId="21E688B0" w:rsidR="00BF2224" w:rsidRPr="00BF2224" w:rsidRDefault="00BF2224" w:rsidP="00BF2224">
      <w:pPr>
        <w:tabs>
          <w:tab w:val="left" w:pos="1032"/>
        </w:tabs>
        <w:rPr>
          <w:rFonts w:ascii="Arial Narrow" w:hAnsi="Arial Narrow"/>
          <w:sz w:val="16"/>
          <w:szCs w:val="16"/>
        </w:rPr>
      </w:pPr>
      <w:r w:rsidRPr="00BF2224">
        <w:rPr>
          <w:rFonts w:ascii="Arial Narrow" w:hAnsi="Arial Narrow"/>
          <w:sz w:val="16"/>
          <w:szCs w:val="16"/>
        </w:rPr>
        <w:t xml:space="preserve">             Contratista SETP TRANSFEDERAL</w:t>
      </w:r>
    </w:p>
    <w:p w14:paraId="0F388FC9" w14:textId="77777777" w:rsidR="00BF2224" w:rsidRPr="00BF2224" w:rsidRDefault="00BF2224" w:rsidP="00BF2224">
      <w:pPr>
        <w:tabs>
          <w:tab w:val="left" w:pos="1032"/>
        </w:tabs>
        <w:rPr>
          <w:rFonts w:ascii="Arial Narrow" w:hAnsi="Arial Narrow"/>
          <w:sz w:val="16"/>
          <w:szCs w:val="16"/>
        </w:rPr>
      </w:pPr>
    </w:p>
    <w:p w14:paraId="10128B54" w14:textId="77777777" w:rsidR="00BF2224" w:rsidRPr="00BF2224" w:rsidRDefault="00BF2224" w:rsidP="00BF2224">
      <w:pPr>
        <w:tabs>
          <w:tab w:val="left" w:pos="1032"/>
        </w:tabs>
        <w:rPr>
          <w:rFonts w:ascii="Arial Narrow" w:hAnsi="Arial Narrow"/>
          <w:sz w:val="16"/>
          <w:szCs w:val="16"/>
        </w:rPr>
      </w:pPr>
      <w:r w:rsidRPr="00BF2224">
        <w:rPr>
          <w:rFonts w:ascii="Arial Narrow" w:hAnsi="Arial Narrow"/>
          <w:sz w:val="16"/>
          <w:szCs w:val="16"/>
        </w:rPr>
        <w:t>Proyectó: Juan Camilo Mejía Paredes</w:t>
      </w:r>
    </w:p>
    <w:p w14:paraId="0A808CD3" w14:textId="3A60732F" w:rsidR="00A8073D" w:rsidRPr="00BF2224" w:rsidRDefault="00BF2224" w:rsidP="00BF2224">
      <w:pPr>
        <w:tabs>
          <w:tab w:val="left" w:pos="1032"/>
        </w:tabs>
        <w:rPr>
          <w:rFonts w:ascii="Arial Narrow" w:hAnsi="Arial Narrow"/>
          <w:sz w:val="16"/>
          <w:szCs w:val="16"/>
        </w:rPr>
      </w:pPr>
      <w:r w:rsidRPr="00BF2224">
        <w:rPr>
          <w:rFonts w:ascii="Arial Narrow" w:hAnsi="Arial Narrow"/>
          <w:sz w:val="16"/>
          <w:szCs w:val="16"/>
        </w:rPr>
        <w:t xml:space="preserve">                Contratista SETP TRANSFEDERAL</w:t>
      </w:r>
      <w:r w:rsidR="00014068" w:rsidRPr="00BF2224">
        <w:rPr>
          <w:rFonts w:ascii="Tahoma" w:hAnsi="Tahoma" w:cs="Tahoma"/>
          <w:sz w:val="16"/>
          <w:szCs w:val="16"/>
          <w:u w:val="single"/>
        </w:rPr>
        <w:t xml:space="preserve">                                                                    </w:t>
      </w:r>
    </w:p>
    <w:sectPr w:rsidR="00A8073D" w:rsidRPr="00BF2224" w:rsidSect="00503155">
      <w:headerReference w:type="default" r:id="rId8"/>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EB7A31" w14:textId="77777777" w:rsidR="001C15AA" w:rsidRDefault="001C15AA" w:rsidP="00FB4721">
      <w:r>
        <w:separator/>
      </w:r>
    </w:p>
  </w:endnote>
  <w:endnote w:type="continuationSeparator" w:id="0">
    <w:p w14:paraId="13BBBBFF" w14:textId="77777777" w:rsidR="001C15AA" w:rsidRDefault="001C15AA" w:rsidP="00FB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C25AF" w14:textId="77777777" w:rsidR="00EC22BE" w:rsidRDefault="00EC22BE" w:rsidP="0047738E">
    <w:pPr>
      <w:pStyle w:val="Subttulo"/>
      <w:rPr>
        <w:lang w:val="es-CO"/>
      </w:rPr>
    </w:pPr>
    <w:r>
      <w:rPr>
        <w:lang w:val="es-CO"/>
      </w:rPr>
      <w:t>___________________________________________________</w:t>
    </w:r>
  </w:p>
  <w:p w14:paraId="30CE5F06" w14:textId="77777777" w:rsidR="005C4333" w:rsidRPr="00F15373" w:rsidRDefault="006D11CB" w:rsidP="0047738E">
    <w:pPr>
      <w:pStyle w:val="Subttulo"/>
      <w:contextualSpacing/>
      <w:rPr>
        <w:color w:val="262626" w:themeColor="text1" w:themeTint="D9"/>
        <w:lang w:val="es-CO"/>
      </w:rPr>
    </w:pPr>
    <w:proofErr w:type="spellStart"/>
    <w:r w:rsidRPr="00F15373">
      <w:rPr>
        <w:color w:val="262626" w:themeColor="text1" w:themeTint="D9"/>
        <w:lang w:val="es-CO"/>
      </w:rPr>
      <w:t>Cra</w:t>
    </w:r>
    <w:proofErr w:type="spellEnd"/>
    <w:r w:rsidRPr="00F15373">
      <w:rPr>
        <w:color w:val="262626" w:themeColor="text1" w:themeTint="D9"/>
        <w:lang w:val="es-CO"/>
      </w:rPr>
      <w:t xml:space="preserve"> 5 A No. 38-61 Vía Sur </w:t>
    </w:r>
    <w:proofErr w:type="spellStart"/>
    <w:r w:rsidRPr="00F15373">
      <w:rPr>
        <w:color w:val="262626" w:themeColor="text1" w:themeTint="D9"/>
        <w:lang w:val="es-CO"/>
      </w:rPr>
      <w:t>Mercaneiva</w:t>
    </w:r>
    <w:proofErr w:type="spellEnd"/>
    <w:r w:rsidRPr="00F15373">
      <w:rPr>
        <w:color w:val="262626" w:themeColor="text1" w:themeTint="D9"/>
        <w:lang w:val="es-CO"/>
      </w:rPr>
      <w:t xml:space="preserve"> </w:t>
    </w:r>
  </w:p>
  <w:p w14:paraId="782048B6" w14:textId="77777777" w:rsidR="005C4333" w:rsidRDefault="006D11CB" w:rsidP="0047738E">
    <w:pPr>
      <w:pStyle w:val="Textoindependiente"/>
      <w:spacing w:after="0"/>
      <w:contextualSpacing/>
      <w:jc w:val="center"/>
      <w:rPr>
        <w:lang w:eastAsia="en-US"/>
      </w:rPr>
    </w:pPr>
    <w:r w:rsidRPr="00F15373">
      <w:rPr>
        <w:color w:val="262626" w:themeColor="text1" w:themeTint="D9"/>
        <w:lang w:eastAsia="en-US"/>
      </w:rPr>
      <w:t>Central Semafórica 2do. Piso</w:t>
    </w:r>
    <w:r w:rsidR="00FB4721" w:rsidRPr="00F15373">
      <w:rPr>
        <w:color w:val="262626" w:themeColor="text1" w:themeTint="D9"/>
        <w:lang w:eastAsia="en-US"/>
      </w:rPr>
      <w:t xml:space="preserve">  /  </w:t>
    </w:r>
    <w:hyperlink r:id="rId1" w:history="1">
      <w:r w:rsidR="00A0619D" w:rsidRPr="00FC0053">
        <w:rPr>
          <w:rStyle w:val="Hipervnculo"/>
          <w:lang w:eastAsia="en-US"/>
        </w:rPr>
        <w:t>www.transfederal.gov.co</w:t>
      </w:r>
    </w:hyperlink>
  </w:p>
  <w:p w14:paraId="09925EAA" w14:textId="77777777" w:rsidR="005C4333" w:rsidRPr="00EC22BE" w:rsidRDefault="00A0619D" w:rsidP="0047738E">
    <w:pPr>
      <w:pStyle w:val="Piedepgina"/>
      <w:tabs>
        <w:tab w:val="center" w:pos="4702"/>
        <w:tab w:val="right" w:pos="9405"/>
      </w:tabs>
      <w:contextualSpacing/>
      <w:jc w:val="center"/>
    </w:pPr>
    <w:r w:rsidRPr="00F15373">
      <w:rPr>
        <w:color w:val="262626" w:themeColor="text1" w:themeTint="D9"/>
      </w:rPr>
      <w:t>Mail:</w:t>
    </w:r>
    <w:r w:rsidRPr="00A0619D">
      <w:t xml:space="preserve"> </w:t>
    </w:r>
    <w:hyperlink r:id="rId2" w:history="1">
      <w:r w:rsidRPr="00A0619D">
        <w:rPr>
          <w:rStyle w:val="Hipervnculo"/>
        </w:rPr>
        <w:t>administracion@transfederal.gov.co</w:t>
      </w:r>
    </w:hyperlink>
    <w:r w:rsidRPr="00A0619D">
      <w:rPr>
        <w:rStyle w:val="Hipervnculo"/>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AE745" w14:textId="77777777" w:rsidR="001C15AA" w:rsidRDefault="001C15AA" w:rsidP="00FB4721">
      <w:r>
        <w:separator/>
      </w:r>
    </w:p>
  </w:footnote>
  <w:footnote w:type="continuationSeparator" w:id="0">
    <w:p w14:paraId="21E498CC" w14:textId="77777777" w:rsidR="001C15AA" w:rsidRDefault="001C15AA" w:rsidP="00FB47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982" w:type="dxa"/>
      <w:tblLook w:val="04A0" w:firstRow="1" w:lastRow="0" w:firstColumn="1" w:lastColumn="0" w:noHBand="0" w:noVBand="1"/>
    </w:tblPr>
    <w:tblGrid>
      <w:gridCol w:w="8371"/>
      <w:gridCol w:w="1611"/>
    </w:tblGrid>
    <w:tr w:rsidR="00596DA2" w14:paraId="208FB6BC" w14:textId="77777777" w:rsidTr="00596DA2">
      <w:trPr>
        <w:trHeight w:val="552"/>
        <w:tblHeader/>
      </w:trPr>
      <w:tc>
        <w:tcPr>
          <w:tcW w:w="8371" w:type="dxa"/>
          <w:vMerge w:val="restart"/>
        </w:tcPr>
        <w:p w14:paraId="081F6BB9" w14:textId="77777777" w:rsidR="00596DA2" w:rsidRPr="00801009" w:rsidRDefault="00596DA2" w:rsidP="00596DA2">
          <w:pPr>
            <w:jc w:val="center"/>
            <w:rPr>
              <w:b/>
            </w:rPr>
          </w:pPr>
          <w:r>
            <w:rPr>
              <w:noProof/>
              <w:lang w:eastAsia="es-CO"/>
            </w:rPr>
            <w:drawing>
              <wp:anchor distT="0" distB="0" distL="114300" distR="114300" simplePos="0" relativeHeight="251661312" behindDoc="0" locked="0" layoutInCell="1" allowOverlap="1" wp14:anchorId="7DDA6F00" wp14:editId="153C7856">
                <wp:simplePos x="0" y="0"/>
                <wp:positionH relativeFrom="margin">
                  <wp:posOffset>3848735</wp:posOffset>
                </wp:positionH>
                <wp:positionV relativeFrom="paragraph">
                  <wp:posOffset>102870</wp:posOffset>
                </wp:positionV>
                <wp:extent cx="1087755" cy="548005"/>
                <wp:effectExtent l="0" t="0" r="0" b="4445"/>
                <wp:wrapThrough wrapText="bothSides">
                  <wp:wrapPolygon edited="0">
                    <wp:start x="0" y="0"/>
                    <wp:lineTo x="0" y="21024"/>
                    <wp:lineTo x="21184" y="21024"/>
                    <wp:lineTo x="21184"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7755" cy="54800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9264" behindDoc="1" locked="0" layoutInCell="1" allowOverlap="1" wp14:anchorId="43E570C2" wp14:editId="5423889C">
                <wp:simplePos x="0" y="0"/>
                <wp:positionH relativeFrom="margin">
                  <wp:posOffset>48260</wp:posOffset>
                </wp:positionH>
                <wp:positionV relativeFrom="paragraph">
                  <wp:posOffset>83820</wp:posOffset>
                </wp:positionV>
                <wp:extent cx="870585" cy="527685"/>
                <wp:effectExtent l="0" t="0" r="5715" b="5715"/>
                <wp:wrapTight wrapText="bothSides">
                  <wp:wrapPolygon edited="0">
                    <wp:start x="0" y="0"/>
                    <wp:lineTo x="0" y="21054"/>
                    <wp:lineTo x="21269" y="21054"/>
                    <wp:lineTo x="21269" y="0"/>
                    <wp:lineTo x="0" y="0"/>
                  </wp:wrapPolygon>
                </wp:wrapTight>
                <wp:docPr id="13" name="Imagen 13" descr="LOGO TRANSFED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TRANSFEDE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0585" cy="52768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s-CO"/>
            </w:rPr>
            <mc:AlternateContent>
              <mc:Choice Requires="wps">
                <w:drawing>
                  <wp:anchor distT="45720" distB="45720" distL="114300" distR="114300" simplePos="0" relativeHeight="251660288" behindDoc="0" locked="0" layoutInCell="1" allowOverlap="1" wp14:anchorId="723CA31C" wp14:editId="1B4A4C3B">
                    <wp:simplePos x="0" y="0"/>
                    <wp:positionH relativeFrom="margin">
                      <wp:posOffset>1018937</wp:posOffset>
                    </wp:positionH>
                    <wp:positionV relativeFrom="paragraph">
                      <wp:posOffset>46990</wp:posOffset>
                    </wp:positionV>
                    <wp:extent cx="2905760" cy="633730"/>
                    <wp:effectExtent l="0" t="0" r="22225" b="1397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760" cy="633730"/>
                            </a:xfrm>
                            <a:prstGeom prst="rect">
                              <a:avLst/>
                            </a:prstGeom>
                            <a:solidFill>
                              <a:srgbClr val="FFFFFF"/>
                            </a:solidFill>
                            <a:ln w="9525">
                              <a:solidFill>
                                <a:srgbClr val="000000"/>
                              </a:solidFill>
                              <a:miter lim="800000"/>
                              <a:headEnd/>
                              <a:tailEnd/>
                            </a:ln>
                          </wps:spPr>
                          <wps:txbx>
                            <w:txbxContent>
                              <w:p w14:paraId="2BDE3B8D" w14:textId="77777777" w:rsidR="00596DA2" w:rsidRPr="005776AF" w:rsidRDefault="00596DA2" w:rsidP="00596DA2">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SISTEMA ESTRATÉGICO DE TRANSPORTE PUBLICO DE NEIVA SETP TRANSFEDERAL S.A.S</w:t>
                                </w:r>
                              </w:p>
                              <w:p w14:paraId="079F5F80" w14:textId="77777777" w:rsidR="00596DA2" w:rsidRPr="005776AF" w:rsidRDefault="00596DA2" w:rsidP="00596DA2">
                                <w:pPr>
                                  <w:pStyle w:val="Encabezado"/>
                                  <w:jc w:val="center"/>
                                  <w:rPr>
                                    <w:rFonts w:ascii="Tahoma" w:hAnsi="Tahoma" w:cs="Tahoma"/>
                                    <w:b/>
                                    <w:sz w:val="16"/>
                                    <w:szCs w:val="16"/>
                                    <w:u w:val="single"/>
                                  </w:rPr>
                                </w:pPr>
                                <w:proofErr w:type="spellStart"/>
                                <w:r w:rsidRPr="005776AF">
                                  <w:rPr>
                                    <w:rFonts w:ascii="Tahoma" w:hAnsi="Tahoma" w:cs="Tahoma"/>
                                    <w:b/>
                                    <w:sz w:val="16"/>
                                    <w:szCs w:val="16"/>
                                    <w:u w:val="single"/>
                                  </w:rPr>
                                  <w:t>Nit</w:t>
                                </w:r>
                                <w:proofErr w:type="spellEnd"/>
                                <w:r w:rsidRPr="005776AF">
                                  <w:rPr>
                                    <w:rFonts w:ascii="Tahoma" w:hAnsi="Tahoma" w:cs="Tahoma"/>
                                    <w:b/>
                                    <w:sz w:val="16"/>
                                    <w:szCs w:val="16"/>
                                    <w:u w:val="single"/>
                                  </w:rPr>
                                  <w:t>. 900.651.344-6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23CA31C" id="_x0000_t202" coordsize="21600,21600" o:spt="202" path="m,l,21600r21600,l21600,xe">
                    <v:stroke joinstyle="miter"/>
                    <v:path gradientshapeok="t" o:connecttype="rect"/>
                  </v:shapetype>
                  <v:shape id="Cuadro de texto 11" o:spid="_x0000_s1026" type="#_x0000_t202" style="position:absolute;left:0;text-align:left;margin-left:80.25pt;margin-top:3.7pt;width:228.8pt;height:49.9pt;z-index:25166028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">
                    <v:textbox>
                      <w:txbxContent>
                        <w:p w14:paraId="2BDE3B8D" w14:textId="77777777" w:rsidR="00596DA2" w:rsidRPr="005776AF" w:rsidRDefault="00596DA2" w:rsidP="00596DA2">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SISTEMA ESTRATÉGICO DE TRANSPORTE PUBLICO DE NEIVA SETP TRANSFEDERAL S.A.S</w:t>
                          </w:r>
                        </w:p>
                        <w:p w14:paraId="079F5F80" w14:textId="77777777" w:rsidR="00596DA2" w:rsidRPr="005776AF" w:rsidRDefault="00596DA2" w:rsidP="00596DA2">
                          <w:pPr>
                            <w:pStyle w:val="Encabezado"/>
                            <w:jc w:val="center"/>
                            <w:rPr>
                              <w:rFonts w:ascii="Tahoma" w:hAnsi="Tahoma" w:cs="Tahoma"/>
                              <w:b/>
                              <w:sz w:val="16"/>
                              <w:szCs w:val="16"/>
                              <w:u w:val="single"/>
                            </w:rPr>
                          </w:pPr>
                          <w:proofErr w:type="spellStart"/>
                          <w:r w:rsidRPr="005776AF">
                            <w:rPr>
                              <w:rFonts w:ascii="Tahoma" w:hAnsi="Tahoma" w:cs="Tahoma"/>
                              <w:b/>
                              <w:sz w:val="16"/>
                              <w:szCs w:val="16"/>
                              <w:u w:val="single"/>
                            </w:rPr>
                            <w:t>Nit</w:t>
                          </w:r>
                          <w:proofErr w:type="spellEnd"/>
                          <w:r w:rsidRPr="005776AF">
                            <w:rPr>
                              <w:rFonts w:ascii="Tahoma" w:hAnsi="Tahoma" w:cs="Tahoma"/>
                              <w:b/>
                              <w:sz w:val="16"/>
                              <w:szCs w:val="16"/>
                              <w:u w:val="single"/>
                            </w:rPr>
                            <w:t>. 900.651.344-6</w:t>
                          </w:r>
                        </w:p>
                      </w:txbxContent>
                    </v:textbox>
                    <w10:wrap type="square" anchorx="margin"/>
                  </v:shape>
                </w:pict>
              </mc:Fallback>
            </mc:AlternateContent>
          </w:r>
        </w:p>
        <w:p w14:paraId="387450DB" w14:textId="1F5C3DC9" w:rsidR="00596DA2" w:rsidRPr="00D461A9" w:rsidRDefault="00596DA2" w:rsidP="00596DA2">
          <w:pPr>
            <w:jc w:val="center"/>
            <w:rPr>
              <w:rFonts w:ascii="Arial Narrow" w:hAnsi="Arial Narrow" w:cs="Arial"/>
              <w:b/>
            </w:rPr>
          </w:pPr>
          <w:r>
            <w:rPr>
              <w:rFonts w:ascii="Arial Narrow" w:hAnsi="Arial Narrow" w:cs="Arial"/>
              <w:b/>
            </w:rPr>
            <w:t>MANUAL DE FUNCIONES</w:t>
          </w:r>
        </w:p>
      </w:tc>
      <w:tc>
        <w:tcPr>
          <w:tcW w:w="1611" w:type="dxa"/>
        </w:tcPr>
        <w:p w14:paraId="614EA152" w14:textId="131D3C07" w:rsidR="00596DA2" w:rsidRPr="005776AF" w:rsidRDefault="00596DA2" w:rsidP="00596DA2">
          <w:pPr>
            <w:rPr>
              <w:rFonts w:ascii="Arial Narrow" w:hAnsi="Arial Narrow"/>
              <w:sz w:val="16"/>
              <w:szCs w:val="16"/>
            </w:rPr>
          </w:pPr>
          <w:r w:rsidRPr="005776AF">
            <w:rPr>
              <w:rFonts w:ascii="Arial Narrow" w:hAnsi="Arial Narrow"/>
              <w:b/>
              <w:sz w:val="16"/>
              <w:szCs w:val="16"/>
            </w:rPr>
            <w:t>Código:</w:t>
          </w:r>
          <w:r>
            <w:rPr>
              <w:rFonts w:ascii="Arial Narrow" w:hAnsi="Arial Narrow"/>
              <w:sz w:val="16"/>
              <w:szCs w:val="16"/>
            </w:rPr>
            <w:t xml:space="preserve"> M-GPE</w:t>
          </w:r>
          <w:r>
            <w:rPr>
              <w:rFonts w:ascii="Arial Narrow" w:hAnsi="Arial Narrow"/>
              <w:sz w:val="16"/>
              <w:szCs w:val="16"/>
            </w:rPr>
            <w:t>-04</w:t>
          </w:r>
        </w:p>
      </w:tc>
    </w:tr>
    <w:tr w:rsidR="00596DA2" w14:paraId="6C1C928F" w14:textId="77777777" w:rsidTr="00596DA2">
      <w:trPr>
        <w:trHeight w:val="544"/>
        <w:tblHeader/>
      </w:trPr>
      <w:tc>
        <w:tcPr>
          <w:tcW w:w="8371" w:type="dxa"/>
          <w:vMerge/>
        </w:tcPr>
        <w:p w14:paraId="44620C02" w14:textId="77777777" w:rsidR="00596DA2" w:rsidRDefault="00596DA2" w:rsidP="00596DA2">
          <w:pPr>
            <w:jc w:val="center"/>
            <w:rPr>
              <w:b/>
            </w:rPr>
          </w:pPr>
        </w:p>
      </w:tc>
      <w:tc>
        <w:tcPr>
          <w:tcW w:w="1611" w:type="dxa"/>
        </w:tcPr>
        <w:p w14:paraId="00738E09" w14:textId="77777777" w:rsidR="00596DA2" w:rsidRPr="005776AF" w:rsidRDefault="00596DA2" w:rsidP="00596DA2">
          <w:pPr>
            <w:rPr>
              <w:rFonts w:ascii="Arial Narrow" w:hAnsi="Arial Narrow"/>
              <w:sz w:val="16"/>
              <w:szCs w:val="16"/>
            </w:rPr>
          </w:pPr>
          <w:r w:rsidRPr="005776AF">
            <w:rPr>
              <w:rFonts w:ascii="Arial Narrow" w:hAnsi="Arial Narrow"/>
              <w:b/>
              <w:sz w:val="16"/>
              <w:szCs w:val="16"/>
            </w:rPr>
            <w:t>Versión:</w:t>
          </w:r>
          <w:r>
            <w:rPr>
              <w:rFonts w:ascii="Arial Narrow" w:hAnsi="Arial Narrow"/>
              <w:sz w:val="16"/>
              <w:szCs w:val="16"/>
            </w:rPr>
            <w:t xml:space="preserve"> 01</w:t>
          </w:r>
        </w:p>
      </w:tc>
    </w:tr>
    <w:tr w:rsidR="00596DA2" w14:paraId="4736013D" w14:textId="77777777" w:rsidTr="00596DA2">
      <w:trPr>
        <w:trHeight w:val="568"/>
        <w:tblHeader/>
      </w:trPr>
      <w:tc>
        <w:tcPr>
          <w:tcW w:w="8371" w:type="dxa"/>
          <w:vMerge/>
        </w:tcPr>
        <w:p w14:paraId="1F2F66FF" w14:textId="77777777" w:rsidR="00596DA2" w:rsidRDefault="00596DA2" w:rsidP="00596DA2">
          <w:pPr>
            <w:jc w:val="center"/>
            <w:rPr>
              <w:b/>
            </w:rPr>
          </w:pPr>
        </w:p>
      </w:tc>
      <w:tc>
        <w:tcPr>
          <w:tcW w:w="1611" w:type="dxa"/>
        </w:tcPr>
        <w:p w14:paraId="788F0AFE" w14:textId="60BA2F92" w:rsidR="00596DA2" w:rsidRDefault="00596DA2" w:rsidP="00596DA2">
          <w:pPr>
            <w:rPr>
              <w:rFonts w:ascii="Arial Narrow" w:hAnsi="Arial Narrow"/>
              <w:sz w:val="16"/>
              <w:szCs w:val="16"/>
            </w:rPr>
          </w:pPr>
          <w:r w:rsidRPr="005776AF">
            <w:rPr>
              <w:rFonts w:ascii="Arial Narrow" w:hAnsi="Arial Narrow"/>
              <w:b/>
              <w:sz w:val="16"/>
              <w:szCs w:val="16"/>
            </w:rPr>
            <w:t>Fecha:</w:t>
          </w:r>
          <w:r>
            <w:rPr>
              <w:rFonts w:ascii="Arial Narrow" w:hAnsi="Arial Narrow"/>
              <w:sz w:val="16"/>
              <w:szCs w:val="16"/>
            </w:rPr>
            <w:t xml:space="preserve"> 26-06-2016</w:t>
          </w:r>
        </w:p>
        <w:p w14:paraId="22A5A19E" w14:textId="77777777" w:rsidR="00596DA2" w:rsidRPr="005776AF" w:rsidRDefault="00596DA2" w:rsidP="00596DA2">
          <w:pPr>
            <w:rPr>
              <w:rFonts w:ascii="Arial Narrow" w:hAnsi="Arial Narrow"/>
              <w:sz w:val="16"/>
              <w:szCs w:val="16"/>
            </w:rPr>
          </w:pPr>
        </w:p>
      </w:tc>
    </w:tr>
  </w:tbl>
  <w:p w14:paraId="7AFC0606" w14:textId="77777777" w:rsidR="00397953" w:rsidRDefault="00397953" w:rsidP="00005C8B">
    <w:pPr>
      <w:pStyle w:val="Encabezado"/>
      <w:rPr>
        <w:rFonts w:ascii="Tahoma" w:hAnsi="Tahoma" w:cs="Tahoma"/>
        <w:sz w:val="16"/>
        <w:szCs w:val="16"/>
        <w:u w:val="sing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D2A7B"/>
    <w:multiLevelType w:val="hybridMultilevel"/>
    <w:tmpl w:val="E0F6C3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B32254A"/>
    <w:multiLevelType w:val="hybridMultilevel"/>
    <w:tmpl w:val="A86829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EB61ED6"/>
    <w:multiLevelType w:val="hybridMultilevel"/>
    <w:tmpl w:val="3A8EE8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E106C1"/>
    <w:multiLevelType w:val="hybridMultilevel"/>
    <w:tmpl w:val="784C5F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663D78"/>
    <w:multiLevelType w:val="hybridMultilevel"/>
    <w:tmpl w:val="4F5ABFC6"/>
    <w:lvl w:ilvl="0" w:tplc="11D46E60">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89C5271"/>
    <w:multiLevelType w:val="hybridMultilevel"/>
    <w:tmpl w:val="E96C5A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1196BBC"/>
    <w:multiLevelType w:val="hybridMultilevel"/>
    <w:tmpl w:val="B8C286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5002889"/>
    <w:multiLevelType w:val="hybridMultilevel"/>
    <w:tmpl w:val="A510CF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C55048A"/>
    <w:multiLevelType w:val="hybridMultilevel"/>
    <w:tmpl w:val="9A065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D2E7179"/>
    <w:multiLevelType w:val="hybridMultilevel"/>
    <w:tmpl w:val="D890AF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DE1425B"/>
    <w:multiLevelType w:val="hybridMultilevel"/>
    <w:tmpl w:val="A97C90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F45D45"/>
    <w:multiLevelType w:val="hybridMultilevel"/>
    <w:tmpl w:val="6D060122"/>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899729D"/>
    <w:multiLevelType w:val="hybridMultilevel"/>
    <w:tmpl w:val="8BFA9F16"/>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A0D44D4"/>
    <w:multiLevelType w:val="hybridMultilevel"/>
    <w:tmpl w:val="8460EF50"/>
    <w:lvl w:ilvl="0" w:tplc="5D5632CE">
      <w:start w:val="1"/>
      <w:numFmt w:val="upperRoman"/>
      <w:lvlText w:val="%1."/>
      <w:lvlJc w:val="left"/>
      <w:pPr>
        <w:ind w:left="1080" w:hanging="72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2F14724"/>
    <w:multiLevelType w:val="hybridMultilevel"/>
    <w:tmpl w:val="CCF44A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6351904"/>
    <w:multiLevelType w:val="hybridMultilevel"/>
    <w:tmpl w:val="9ACE74C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6474EA1"/>
    <w:multiLevelType w:val="hybridMultilevel"/>
    <w:tmpl w:val="5490B42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7F24B24"/>
    <w:multiLevelType w:val="hybridMultilevel"/>
    <w:tmpl w:val="D43A3096"/>
    <w:lvl w:ilvl="0" w:tplc="8550E5DC">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8C02510"/>
    <w:multiLevelType w:val="hybridMultilevel"/>
    <w:tmpl w:val="3CC6D426"/>
    <w:lvl w:ilvl="0" w:tplc="4AF63DE0">
      <w:start w:val="1"/>
      <w:numFmt w:val="decimal"/>
      <w:lvlText w:val="%1."/>
      <w:lvlJc w:val="left"/>
      <w:pPr>
        <w:ind w:left="1800" w:hanging="360"/>
      </w:pPr>
      <w:rPr>
        <w:rFonts w:ascii="Times New Roman" w:hAnsi="Times New Roman" w:cs="Times New Roman"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9" w15:restartNumberingAfterBreak="0">
    <w:nsid w:val="4CEE132A"/>
    <w:multiLevelType w:val="hybridMultilevel"/>
    <w:tmpl w:val="C9229B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7D6B45"/>
    <w:multiLevelType w:val="hybridMultilevel"/>
    <w:tmpl w:val="66007FA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1160BB0"/>
    <w:multiLevelType w:val="hybridMultilevel"/>
    <w:tmpl w:val="B8A65354"/>
    <w:lvl w:ilvl="0" w:tplc="11D46E60">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60F436B"/>
    <w:multiLevelType w:val="hybridMultilevel"/>
    <w:tmpl w:val="2200E36A"/>
    <w:lvl w:ilvl="0" w:tplc="124C3DAA">
      <w:start w:val="1"/>
      <w:numFmt w:val="decimal"/>
      <w:lvlText w:val="%1."/>
      <w:lvlJc w:val="left"/>
      <w:pPr>
        <w:ind w:left="1440" w:hanging="360"/>
      </w:pPr>
      <w:rPr>
        <w:rFonts w:ascii="Times New Roman" w:hAnsi="Times New Roman" w:cs="Times New Roman"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3" w15:restartNumberingAfterBreak="0">
    <w:nsid w:val="5E954D4B"/>
    <w:multiLevelType w:val="hybridMultilevel"/>
    <w:tmpl w:val="27CE7D2E"/>
    <w:lvl w:ilvl="0" w:tplc="240A0017">
      <w:start w:val="1"/>
      <w:numFmt w:val="lowerLetter"/>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3B32013"/>
    <w:multiLevelType w:val="hybridMultilevel"/>
    <w:tmpl w:val="27CE7D2E"/>
    <w:lvl w:ilvl="0" w:tplc="240A0017">
      <w:start w:val="1"/>
      <w:numFmt w:val="lowerLetter"/>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80A2415"/>
    <w:multiLevelType w:val="hybridMultilevel"/>
    <w:tmpl w:val="3388695A"/>
    <w:lvl w:ilvl="0" w:tplc="178A4C22">
      <w:numFmt w:val="bullet"/>
      <w:lvlText w:val="-"/>
      <w:lvlJc w:val="left"/>
      <w:pPr>
        <w:ind w:left="720" w:hanging="360"/>
      </w:pPr>
      <w:rPr>
        <w:rFonts w:ascii="Times New Roman" w:eastAsia="Times New Roman" w:hAnsi="Times New Roman" w:cs="Times New Roman" w:hint="default"/>
        <w:b w:val="0"/>
        <w:sz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A8F3898"/>
    <w:multiLevelType w:val="hybridMultilevel"/>
    <w:tmpl w:val="C31228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B6D0359"/>
    <w:multiLevelType w:val="hybridMultilevel"/>
    <w:tmpl w:val="63949630"/>
    <w:lvl w:ilvl="0" w:tplc="5D1EE2E8">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0345B53"/>
    <w:multiLevelType w:val="hybridMultilevel"/>
    <w:tmpl w:val="AE92A2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0390750"/>
    <w:multiLevelType w:val="hybridMultilevel"/>
    <w:tmpl w:val="CAEAEFC0"/>
    <w:lvl w:ilvl="0" w:tplc="ED08DB5A">
      <w:start w:val="2"/>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52B3B27"/>
    <w:multiLevelType w:val="hybridMultilevel"/>
    <w:tmpl w:val="1F567D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ACF1F55"/>
    <w:multiLevelType w:val="hybridMultilevel"/>
    <w:tmpl w:val="287A3A0E"/>
    <w:lvl w:ilvl="0" w:tplc="42923C6A">
      <w:numFmt w:val="bullet"/>
      <w:lvlText w:val="-"/>
      <w:lvlJc w:val="left"/>
      <w:pPr>
        <w:ind w:left="720" w:hanging="360"/>
      </w:pPr>
      <w:rPr>
        <w:rFonts w:ascii="Times New Roman" w:eastAsia="Times New Roman" w:hAnsi="Times New Roman" w:cs="Times New Roman" w:hint="default"/>
        <w:sz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F570383"/>
    <w:multiLevelType w:val="hybridMultilevel"/>
    <w:tmpl w:val="D9BA7098"/>
    <w:lvl w:ilvl="0" w:tplc="3A506CB6">
      <w:numFmt w:val="bullet"/>
      <w:lvlText w:val="-"/>
      <w:lvlJc w:val="left"/>
      <w:pPr>
        <w:ind w:left="1080" w:hanging="360"/>
      </w:pPr>
      <w:rPr>
        <w:rFonts w:ascii="Arial" w:eastAsia="Times New Roman"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abstractNumId w:val="12"/>
  </w:num>
  <w:num w:numId="2">
    <w:abstractNumId w:val="17"/>
  </w:num>
  <w:num w:numId="3">
    <w:abstractNumId w:val="25"/>
  </w:num>
  <w:num w:numId="4">
    <w:abstractNumId w:val="31"/>
  </w:num>
  <w:num w:numId="5">
    <w:abstractNumId w:val="27"/>
  </w:num>
  <w:num w:numId="6">
    <w:abstractNumId w:val="29"/>
  </w:num>
  <w:num w:numId="7">
    <w:abstractNumId w:val="23"/>
  </w:num>
  <w:num w:numId="8">
    <w:abstractNumId w:val="24"/>
  </w:num>
  <w:num w:numId="9">
    <w:abstractNumId w:val="32"/>
  </w:num>
  <w:num w:numId="10">
    <w:abstractNumId w:val="22"/>
  </w:num>
  <w:num w:numId="11">
    <w:abstractNumId w:val="18"/>
  </w:num>
  <w:num w:numId="12">
    <w:abstractNumId w:val="21"/>
  </w:num>
  <w:num w:numId="13">
    <w:abstractNumId w:val="4"/>
  </w:num>
  <w:num w:numId="14">
    <w:abstractNumId w:val="13"/>
  </w:num>
  <w:num w:numId="15">
    <w:abstractNumId w:val="16"/>
  </w:num>
  <w:num w:numId="16">
    <w:abstractNumId w:val="26"/>
  </w:num>
  <w:num w:numId="17">
    <w:abstractNumId w:val="3"/>
  </w:num>
  <w:num w:numId="18">
    <w:abstractNumId w:val="11"/>
  </w:num>
  <w:num w:numId="19">
    <w:abstractNumId w:val="14"/>
  </w:num>
  <w:num w:numId="20">
    <w:abstractNumId w:val="15"/>
  </w:num>
  <w:num w:numId="21">
    <w:abstractNumId w:val="19"/>
  </w:num>
  <w:num w:numId="22">
    <w:abstractNumId w:val="28"/>
  </w:num>
  <w:num w:numId="23">
    <w:abstractNumId w:val="1"/>
  </w:num>
  <w:num w:numId="24">
    <w:abstractNumId w:val="9"/>
  </w:num>
  <w:num w:numId="25">
    <w:abstractNumId w:val="2"/>
  </w:num>
  <w:num w:numId="26">
    <w:abstractNumId w:val="7"/>
  </w:num>
  <w:num w:numId="27">
    <w:abstractNumId w:val="8"/>
  </w:num>
  <w:num w:numId="28">
    <w:abstractNumId w:val="0"/>
  </w:num>
  <w:num w:numId="29">
    <w:abstractNumId w:val="30"/>
  </w:num>
  <w:num w:numId="30">
    <w:abstractNumId w:val="10"/>
  </w:num>
  <w:num w:numId="31">
    <w:abstractNumId w:val="6"/>
  </w:num>
  <w:num w:numId="32">
    <w:abstractNumId w:val="5"/>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721"/>
    <w:rsid w:val="00000C99"/>
    <w:rsid w:val="00005C8B"/>
    <w:rsid w:val="00014068"/>
    <w:rsid w:val="0002175D"/>
    <w:rsid w:val="00064DB1"/>
    <w:rsid w:val="000D0D58"/>
    <w:rsid w:val="000F5AE9"/>
    <w:rsid w:val="00102614"/>
    <w:rsid w:val="00142991"/>
    <w:rsid w:val="00144008"/>
    <w:rsid w:val="001C15AA"/>
    <w:rsid w:val="001C68C4"/>
    <w:rsid w:val="001F10E6"/>
    <w:rsid w:val="002072B6"/>
    <w:rsid w:val="00252E46"/>
    <w:rsid w:val="00277C6E"/>
    <w:rsid w:val="002C45AB"/>
    <w:rsid w:val="002C62D3"/>
    <w:rsid w:val="002E2B85"/>
    <w:rsid w:val="002E4DFE"/>
    <w:rsid w:val="002E4ED8"/>
    <w:rsid w:val="003218CE"/>
    <w:rsid w:val="0032670E"/>
    <w:rsid w:val="003348E5"/>
    <w:rsid w:val="00387A28"/>
    <w:rsid w:val="0039371B"/>
    <w:rsid w:val="00397953"/>
    <w:rsid w:val="003A49A6"/>
    <w:rsid w:val="003F1F2B"/>
    <w:rsid w:val="0043019D"/>
    <w:rsid w:val="004476E9"/>
    <w:rsid w:val="00451063"/>
    <w:rsid w:val="004540DE"/>
    <w:rsid w:val="004670F1"/>
    <w:rsid w:val="0047738E"/>
    <w:rsid w:val="004856ED"/>
    <w:rsid w:val="00493490"/>
    <w:rsid w:val="004971DD"/>
    <w:rsid w:val="004B218C"/>
    <w:rsid w:val="004C468F"/>
    <w:rsid w:val="004C7596"/>
    <w:rsid w:val="004E4632"/>
    <w:rsid w:val="004E57CE"/>
    <w:rsid w:val="004F56B4"/>
    <w:rsid w:val="00503155"/>
    <w:rsid w:val="00553FFA"/>
    <w:rsid w:val="00594B70"/>
    <w:rsid w:val="00596DA2"/>
    <w:rsid w:val="005A1F83"/>
    <w:rsid w:val="005B18E8"/>
    <w:rsid w:val="005B75C2"/>
    <w:rsid w:val="005E09D7"/>
    <w:rsid w:val="005F3AD7"/>
    <w:rsid w:val="005F593E"/>
    <w:rsid w:val="00613ABB"/>
    <w:rsid w:val="00642E12"/>
    <w:rsid w:val="006524EC"/>
    <w:rsid w:val="00666A61"/>
    <w:rsid w:val="006B7673"/>
    <w:rsid w:val="006D11CB"/>
    <w:rsid w:val="006F3EE2"/>
    <w:rsid w:val="0070746E"/>
    <w:rsid w:val="00781947"/>
    <w:rsid w:val="00783ABB"/>
    <w:rsid w:val="007924F3"/>
    <w:rsid w:val="007D0679"/>
    <w:rsid w:val="007F1C25"/>
    <w:rsid w:val="00837F7F"/>
    <w:rsid w:val="0084296E"/>
    <w:rsid w:val="00886169"/>
    <w:rsid w:val="00891E2A"/>
    <w:rsid w:val="008B6313"/>
    <w:rsid w:val="008C1866"/>
    <w:rsid w:val="0092670D"/>
    <w:rsid w:val="00933F21"/>
    <w:rsid w:val="00964870"/>
    <w:rsid w:val="00973D00"/>
    <w:rsid w:val="00991D62"/>
    <w:rsid w:val="009B4ABD"/>
    <w:rsid w:val="009E6465"/>
    <w:rsid w:val="00A0619D"/>
    <w:rsid w:val="00A7567F"/>
    <w:rsid w:val="00A8073D"/>
    <w:rsid w:val="00A856D8"/>
    <w:rsid w:val="00A9100E"/>
    <w:rsid w:val="00A97D25"/>
    <w:rsid w:val="00AA434E"/>
    <w:rsid w:val="00AE62C2"/>
    <w:rsid w:val="00AF38C1"/>
    <w:rsid w:val="00B03A40"/>
    <w:rsid w:val="00B400A3"/>
    <w:rsid w:val="00B5609E"/>
    <w:rsid w:val="00B75833"/>
    <w:rsid w:val="00B903FA"/>
    <w:rsid w:val="00BA0D39"/>
    <w:rsid w:val="00BB4225"/>
    <w:rsid w:val="00BF2224"/>
    <w:rsid w:val="00BF2318"/>
    <w:rsid w:val="00BF2C1B"/>
    <w:rsid w:val="00BF4387"/>
    <w:rsid w:val="00C42D01"/>
    <w:rsid w:val="00C759F0"/>
    <w:rsid w:val="00CA3F19"/>
    <w:rsid w:val="00CB2A54"/>
    <w:rsid w:val="00CC05A7"/>
    <w:rsid w:val="00CC2035"/>
    <w:rsid w:val="00CC5777"/>
    <w:rsid w:val="00CD10C6"/>
    <w:rsid w:val="00CD4BB1"/>
    <w:rsid w:val="00D06E6D"/>
    <w:rsid w:val="00D07CF0"/>
    <w:rsid w:val="00D14352"/>
    <w:rsid w:val="00D34289"/>
    <w:rsid w:val="00D4132B"/>
    <w:rsid w:val="00D555F4"/>
    <w:rsid w:val="00D848DD"/>
    <w:rsid w:val="00DC6826"/>
    <w:rsid w:val="00E14911"/>
    <w:rsid w:val="00E70FB6"/>
    <w:rsid w:val="00E9263D"/>
    <w:rsid w:val="00E93A56"/>
    <w:rsid w:val="00EC22BE"/>
    <w:rsid w:val="00ED0BD7"/>
    <w:rsid w:val="00F15373"/>
    <w:rsid w:val="00F54C3B"/>
    <w:rsid w:val="00F57885"/>
    <w:rsid w:val="00FB4721"/>
    <w:rsid w:val="00FC2E2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AF91C"/>
  <w15:chartTrackingRefBased/>
  <w15:docId w15:val="{0C33A905-F5EB-4E77-AA00-FE59F777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721"/>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B4721"/>
    <w:pPr>
      <w:tabs>
        <w:tab w:val="center" w:pos="4252"/>
        <w:tab w:val="right" w:pos="8504"/>
      </w:tabs>
    </w:pPr>
  </w:style>
  <w:style w:type="character" w:customStyle="1" w:styleId="EncabezadoCar">
    <w:name w:val="Encabezado Car"/>
    <w:basedOn w:val="Fuentedeprrafopredeter"/>
    <w:link w:val="Encabezado"/>
    <w:uiPriority w:val="99"/>
    <w:rsid w:val="00FB4721"/>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rsid w:val="00FB4721"/>
    <w:pPr>
      <w:tabs>
        <w:tab w:val="center" w:pos="4252"/>
        <w:tab w:val="right" w:pos="8504"/>
      </w:tabs>
    </w:pPr>
  </w:style>
  <w:style w:type="character" w:customStyle="1" w:styleId="PiedepginaCar">
    <w:name w:val="Pie de página Car"/>
    <w:basedOn w:val="Fuentedeprrafopredeter"/>
    <w:link w:val="Piedepgina"/>
    <w:uiPriority w:val="99"/>
    <w:rsid w:val="00FB4721"/>
    <w:rPr>
      <w:rFonts w:ascii="Times New Roman" w:eastAsia="Times New Roman" w:hAnsi="Times New Roman" w:cs="Times New Roman"/>
      <w:sz w:val="20"/>
      <w:szCs w:val="20"/>
      <w:lang w:eastAsia="es-ES"/>
    </w:rPr>
  </w:style>
  <w:style w:type="paragraph" w:styleId="Subttulo">
    <w:name w:val="Subtitle"/>
    <w:basedOn w:val="Normal"/>
    <w:next w:val="Textoindependiente"/>
    <w:link w:val="SubttuloCar"/>
    <w:qFormat/>
    <w:rsid w:val="00FB4721"/>
    <w:pPr>
      <w:suppressAutoHyphens/>
      <w:jc w:val="center"/>
    </w:pPr>
    <w:rPr>
      <w:b/>
      <w:lang w:val="es-ES" w:eastAsia="en-US"/>
    </w:rPr>
  </w:style>
  <w:style w:type="character" w:customStyle="1" w:styleId="SubttuloCar">
    <w:name w:val="Subtítulo Car"/>
    <w:basedOn w:val="Fuentedeprrafopredeter"/>
    <w:link w:val="Subttulo"/>
    <w:rsid w:val="00FB4721"/>
    <w:rPr>
      <w:rFonts w:ascii="Times New Roman" w:eastAsia="Times New Roman" w:hAnsi="Times New Roman" w:cs="Times New Roman"/>
      <w:b/>
      <w:sz w:val="20"/>
      <w:szCs w:val="20"/>
      <w:lang w:val="es-ES"/>
    </w:rPr>
  </w:style>
  <w:style w:type="paragraph" w:styleId="Textoindependiente">
    <w:name w:val="Body Text"/>
    <w:basedOn w:val="Normal"/>
    <w:link w:val="TextoindependienteCar"/>
    <w:uiPriority w:val="99"/>
    <w:rsid w:val="00FB4721"/>
    <w:pPr>
      <w:spacing w:after="120"/>
    </w:pPr>
  </w:style>
  <w:style w:type="character" w:customStyle="1" w:styleId="TextoindependienteCar">
    <w:name w:val="Texto independiente Car"/>
    <w:basedOn w:val="Fuentedeprrafopredeter"/>
    <w:link w:val="Textoindependiente"/>
    <w:uiPriority w:val="99"/>
    <w:rsid w:val="00FB4721"/>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B4721"/>
    <w:pPr>
      <w:ind w:left="720"/>
      <w:contextualSpacing/>
    </w:pPr>
  </w:style>
  <w:style w:type="character" w:styleId="Hipervnculo">
    <w:name w:val="Hyperlink"/>
    <w:basedOn w:val="Fuentedeprrafopredeter"/>
    <w:uiPriority w:val="99"/>
    <w:unhideWhenUsed/>
    <w:rsid w:val="00A0619D"/>
    <w:rPr>
      <w:color w:val="0563C1" w:themeColor="hyperlink"/>
      <w:u w:val="single"/>
    </w:rPr>
  </w:style>
  <w:style w:type="paragraph" w:styleId="Textodeglobo">
    <w:name w:val="Balloon Text"/>
    <w:basedOn w:val="Normal"/>
    <w:link w:val="TextodegloboCar"/>
    <w:uiPriority w:val="99"/>
    <w:semiHidden/>
    <w:unhideWhenUsed/>
    <w:rsid w:val="0078194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1947"/>
    <w:rPr>
      <w:rFonts w:ascii="Segoe UI" w:eastAsia="Times New Roman" w:hAnsi="Segoe UI" w:cs="Segoe UI"/>
      <w:sz w:val="18"/>
      <w:szCs w:val="18"/>
      <w:lang w:eastAsia="es-ES"/>
    </w:rPr>
  </w:style>
  <w:style w:type="paragraph" w:styleId="Sinespaciado">
    <w:name w:val="No Spacing"/>
    <w:uiPriority w:val="1"/>
    <w:qFormat/>
    <w:rsid w:val="009E6465"/>
    <w:pPr>
      <w:spacing w:after="0" w:line="240" w:lineRule="auto"/>
    </w:pPr>
  </w:style>
  <w:style w:type="paragraph" w:styleId="Textonotapie">
    <w:name w:val="footnote text"/>
    <w:basedOn w:val="Normal"/>
    <w:link w:val="TextonotapieCar"/>
    <w:uiPriority w:val="99"/>
    <w:semiHidden/>
    <w:unhideWhenUsed/>
    <w:rsid w:val="009E6465"/>
    <w:rPr>
      <w:rFonts w:asciiTheme="minorHAnsi" w:eastAsiaTheme="minorHAnsi" w:hAnsiTheme="minorHAnsi" w:cstheme="minorBidi"/>
      <w:lang w:eastAsia="en-US"/>
    </w:rPr>
  </w:style>
  <w:style w:type="character" w:customStyle="1" w:styleId="TextonotapieCar">
    <w:name w:val="Texto nota pie Car"/>
    <w:basedOn w:val="Fuentedeprrafopredeter"/>
    <w:link w:val="Textonotapie"/>
    <w:uiPriority w:val="99"/>
    <w:semiHidden/>
    <w:rsid w:val="009E6465"/>
    <w:rPr>
      <w:sz w:val="20"/>
      <w:szCs w:val="20"/>
    </w:rPr>
  </w:style>
  <w:style w:type="character" w:styleId="Refdenotaalpie">
    <w:name w:val="footnote reference"/>
    <w:basedOn w:val="Fuentedeprrafopredeter"/>
    <w:uiPriority w:val="99"/>
    <w:semiHidden/>
    <w:unhideWhenUsed/>
    <w:rsid w:val="009E6465"/>
    <w:rPr>
      <w:vertAlign w:val="superscript"/>
    </w:rPr>
  </w:style>
  <w:style w:type="paragraph" w:styleId="NormalWeb">
    <w:name w:val="Normal (Web)"/>
    <w:basedOn w:val="Normal"/>
    <w:uiPriority w:val="99"/>
    <w:unhideWhenUsed/>
    <w:rsid w:val="00E93A56"/>
    <w:pPr>
      <w:spacing w:before="100" w:beforeAutospacing="1" w:after="100" w:afterAutospacing="1"/>
    </w:pPr>
    <w:rPr>
      <w:sz w:val="24"/>
      <w:szCs w:val="24"/>
      <w:lang w:eastAsia="es-CO"/>
    </w:rPr>
  </w:style>
  <w:style w:type="table" w:styleId="Tablaconcuadrcula">
    <w:name w:val="Table Grid"/>
    <w:basedOn w:val="Tablanormal"/>
    <w:uiPriority w:val="59"/>
    <w:rsid w:val="00891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51063"/>
    <w:rPr>
      <w:sz w:val="16"/>
      <w:szCs w:val="16"/>
    </w:rPr>
  </w:style>
  <w:style w:type="paragraph" w:styleId="Textocomentario">
    <w:name w:val="annotation text"/>
    <w:basedOn w:val="Normal"/>
    <w:link w:val="TextocomentarioCar"/>
    <w:uiPriority w:val="99"/>
    <w:semiHidden/>
    <w:unhideWhenUsed/>
    <w:rsid w:val="00451063"/>
  </w:style>
  <w:style w:type="character" w:customStyle="1" w:styleId="TextocomentarioCar">
    <w:name w:val="Texto comentario Car"/>
    <w:basedOn w:val="Fuentedeprrafopredeter"/>
    <w:link w:val="Textocomentario"/>
    <w:uiPriority w:val="99"/>
    <w:semiHidden/>
    <w:rsid w:val="00451063"/>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451063"/>
    <w:rPr>
      <w:b/>
      <w:bCs/>
    </w:rPr>
  </w:style>
  <w:style w:type="character" w:customStyle="1" w:styleId="AsuntodelcomentarioCar">
    <w:name w:val="Asunto del comentario Car"/>
    <w:basedOn w:val="TextocomentarioCar"/>
    <w:link w:val="Asuntodelcomentario"/>
    <w:uiPriority w:val="99"/>
    <w:semiHidden/>
    <w:rsid w:val="00451063"/>
    <w:rPr>
      <w:rFonts w:ascii="Times New Roman" w:eastAsia="Times New Roman"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36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dministracion@transfederal.gov.co" TargetMode="External"/><Relationship Id="rId1" Type="http://schemas.openxmlformats.org/officeDocument/2006/relationships/hyperlink" Target="http://www.transfederal.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D1F59-65B8-4BCD-9709-572F80483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2372</Words>
  <Characters>13051</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Karenth Falla</dc:creator>
  <cp:keywords/>
  <dc:description/>
  <cp:lastModifiedBy>Hernando Durán Ramírez</cp:lastModifiedBy>
  <cp:revision>2</cp:revision>
  <cp:lastPrinted>2016-02-15T20:01:00Z</cp:lastPrinted>
  <dcterms:created xsi:type="dcterms:W3CDTF">2019-05-14T16:35:00Z</dcterms:created>
  <dcterms:modified xsi:type="dcterms:W3CDTF">2019-05-14T16:35:00Z</dcterms:modified>
</cp:coreProperties>
</file>